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46476" w14:textId="794504BA" w:rsidR="00153BD2" w:rsidRDefault="00FE578A">
      <w:pPr>
        <w:pStyle w:val="BodyText"/>
        <w:ind w:left="117"/>
        <w:rPr>
          <w:rFonts w:ascii="Times New Roman"/>
          <w:sz w:val="20"/>
        </w:rPr>
      </w:pPr>
      <w:r>
        <w:rPr>
          <w:rFonts w:ascii="Times New Roman"/>
          <w:sz w:val="20"/>
        </w:rPr>
        <w:pict w14:anchorId="3339E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9.35pt;height:776.45pt">
            <v:imagedata r:id="rId7" o:title="CCS guide Cover_update_01"/>
          </v:shape>
        </w:pict>
      </w:r>
    </w:p>
    <w:p w14:paraId="4D9EF1E9" w14:textId="67D34742" w:rsidR="00153BD2" w:rsidRDefault="00153BD2">
      <w:pPr>
        <w:rPr>
          <w:rFonts w:ascii="Times New Roman"/>
          <w:sz w:val="20"/>
        </w:rPr>
        <w:sectPr w:rsidR="00153BD2">
          <w:type w:val="continuous"/>
          <w:pgSz w:w="12240" w:h="15840"/>
          <w:pgMar w:top="240" w:right="180" w:bottom="0" w:left="60" w:header="720" w:footer="720" w:gutter="0"/>
          <w:cols w:space="720"/>
        </w:sectPr>
      </w:pPr>
    </w:p>
    <w:p w14:paraId="65B358F9" w14:textId="77777777" w:rsidR="00153BD2" w:rsidRDefault="00153BD2">
      <w:pPr>
        <w:pStyle w:val="BodyText"/>
        <w:rPr>
          <w:rFonts w:ascii="Times New Roman"/>
          <w:sz w:val="20"/>
        </w:rPr>
      </w:pPr>
    </w:p>
    <w:p w14:paraId="2C6946CA" w14:textId="77777777" w:rsidR="00153BD2" w:rsidRDefault="00153BD2">
      <w:pPr>
        <w:pStyle w:val="BodyText"/>
        <w:rPr>
          <w:rFonts w:ascii="Times New Roman"/>
          <w:sz w:val="20"/>
        </w:rPr>
      </w:pPr>
    </w:p>
    <w:p w14:paraId="5DCD704C" w14:textId="77777777" w:rsidR="00153BD2" w:rsidRDefault="00153BD2">
      <w:pPr>
        <w:pStyle w:val="BodyText"/>
        <w:spacing w:before="10"/>
        <w:rPr>
          <w:rFonts w:ascii="Times New Roman"/>
          <w:sz w:val="20"/>
        </w:rPr>
      </w:pPr>
      <w:bookmarkStart w:id="0" w:name="_bookmark0"/>
      <w:bookmarkEnd w:id="0"/>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67"/>
        <w:gridCol w:w="3349"/>
        <w:gridCol w:w="1721"/>
      </w:tblGrid>
      <w:tr w:rsidR="00153BD2" w14:paraId="0611CCF4" w14:textId="77777777">
        <w:trPr>
          <w:trHeight w:hRule="exact" w:val="504"/>
        </w:trPr>
        <w:tc>
          <w:tcPr>
            <w:tcW w:w="3467" w:type="dxa"/>
            <w:vMerge w:val="restart"/>
          </w:tcPr>
          <w:p w14:paraId="2D5A074D" w14:textId="77777777" w:rsidR="00153BD2" w:rsidRDefault="00153BD2"/>
        </w:tc>
        <w:tc>
          <w:tcPr>
            <w:tcW w:w="3349" w:type="dxa"/>
          </w:tcPr>
          <w:p w14:paraId="71D6D9D4" w14:textId="77777777" w:rsidR="00153BD2" w:rsidRDefault="0090101A">
            <w:pPr>
              <w:pStyle w:val="TableParagraph"/>
              <w:spacing w:line="247" w:lineRule="exact"/>
              <w:ind w:left="334"/>
              <w:rPr>
                <w:b/>
              </w:rPr>
            </w:pPr>
            <w:bookmarkStart w:id="1" w:name="Table_of_Contents"/>
            <w:bookmarkEnd w:id="1"/>
            <w:r>
              <w:rPr>
                <w:b/>
                <w:u w:val="thick"/>
              </w:rPr>
              <w:t>Table of Contents</w:t>
            </w:r>
          </w:p>
        </w:tc>
        <w:tc>
          <w:tcPr>
            <w:tcW w:w="1721" w:type="dxa"/>
          </w:tcPr>
          <w:p w14:paraId="5A6F9772" w14:textId="77777777" w:rsidR="00153BD2" w:rsidRDefault="00153BD2"/>
        </w:tc>
      </w:tr>
      <w:tr w:rsidR="00153BD2" w14:paraId="2231C1B5" w14:textId="77777777">
        <w:trPr>
          <w:trHeight w:hRule="exact" w:val="633"/>
        </w:trPr>
        <w:tc>
          <w:tcPr>
            <w:tcW w:w="3467" w:type="dxa"/>
            <w:vMerge/>
          </w:tcPr>
          <w:p w14:paraId="73F06CA0" w14:textId="77777777" w:rsidR="00153BD2" w:rsidRDefault="00153BD2"/>
        </w:tc>
        <w:tc>
          <w:tcPr>
            <w:tcW w:w="3349" w:type="dxa"/>
          </w:tcPr>
          <w:p w14:paraId="69843AF8" w14:textId="77777777" w:rsidR="00153BD2" w:rsidRDefault="00153BD2"/>
        </w:tc>
        <w:tc>
          <w:tcPr>
            <w:tcW w:w="1721" w:type="dxa"/>
          </w:tcPr>
          <w:p w14:paraId="10D73E3F" w14:textId="77777777" w:rsidR="00153BD2" w:rsidRDefault="00153BD2">
            <w:pPr>
              <w:pStyle w:val="TableParagraph"/>
              <w:spacing w:before="9" w:line="240" w:lineRule="auto"/>
              <w:ind w:left="0"/>
              <w:rPr>
                <w:rFonts w:ascii="Times New Roman"/>
                <w:sz w:val="21"/>
              </w:rPr>
            </w:pPr>
          </w:p>
          <w:p w14:paraId="2C7BBDEC" w14:textId="77777777" w:rsidR="00153BD2" w:rsidRDefault="0090101A">
            <w:pPr>
              <w:pStyle w:val="TableParagraph"/>
              <w:spacing w:line="240" w:lineRule="auto"/>
              <w:ind w:left="0" w:right="48"/>
              <w:jc w:val="right"/>
            </w:pPr>
            <w:r>
              <w:t>Page</w:t>
            </w:r>
          </w:p>
        </w:tc>
      </w:tr>
      <w:tr w:rsidR="00153BD2" w14:paraId="156D2FB0" w14:textId="77777777">
        <w:trPr>
          <w:trHeight w:hRule="exact" w:val="506"/>
        </w:trPr>
        <w:tc>
          <w:tcPr>
            <w:tcW w:w="3467" w:type="dxa"/>
          </w:tcPr>
          <w:p w14:paraId="69E0EE5B" w14:textId="77777777" w:rsidR="00153BD2" w:rsidRDefault="00FE578A">
            <w:pPr>
              <w:pStyle w:val="TableParagraph"/>
              <w:spacing w:before="123" w:line="240" w:lineRule="auto"/>
              <w:ind w:left="50"/>
            </w:pPr>
            <w:hyperlink w:anchor="_bookmark0" w:history="1">
              <w:r w:rsidR="0090101A">
                <w:t>Introduction</w:t>
              </w:r>
            </w:hyperlink>
          </w:p>
        </w:tc>
        <w:tc>
          <w:tcPr>
            <w:tcW w:w="3349" w:type="dxa"/>
          </w:tcPr>
          <w:p w14:paraId="7524FC56" w14:textId="77777777" w:rsidR="00153BD2" w:rsidRDefault="00153BD2"/>
        </w:tc>
        <w:tc>
          <w:tcPr>
            <w:tcW w:w="1721" w:type="dxa"/>
          </w:tcPr>
          <w:p w14:paraId="26F162EF" w14:textId="77777777" w:rsidR="00153BD2" w:rsidRDefault="0090101A">
            <w:pPr>
              <w:pStyle w:val="TableParagraph"/>
              <w:spacing w:before="123" w:line="240" w:lineRule="auto"/>
              <w:ind w:left="0" w:right="170"/>
              <w:jc w:val="right"/>
            </w:pPr>
            <w:r>
              <w:t>1</w:t>
            </w:r>
          </w:p>
        </w:tc>
      </w:tr>
      <w:tr w:rsidR="00153BD2" w14:paraId="2F7E342B" w14:textId="77777777">
        <w:trPr>
          <w:trHeight w:hRule="exact" w:val="506"/>
        </w:trPr>
        <w:tc>
          <w:tcPr>
            <w:tcW w:w="3467" w:type="dxa"/>
          </w:tcPr>
          <w:p w14:paraId="18CB23A5" w14:textId="77777777" w:rsidR="00153BD2" w:rsidRDefault="00FE578A">
            <w:pPr>
              <w:pStyle w:val="TableParagraph"/>
              <w:spacing w:before="123" w:line="240" w:lineRule="auto"/>
              <w:ind w:left="50"/>
            </w:pPr>
            <w:hyperlink w:anchor="_bookmark1" w:history="1">
              <w:r w:rsidR="0090101A">
                <w:t>Program Requirements</w:t>
              </w:r>
            </w:hyperlink>
          </w:p>
        </w:tc>
        <w:tc>
          <w:tcPr>
            <w:tcW w:w="3349" w:type="dxa"/>
          </w:tcPr>
          <w:p w14:paraId="442326F7" w14:textId="77777777" w:rsidR="00153BD2" w:rsidRDefault="00153BD2"/>
        </w:tc>
        <w:tc>
          <w:tcPr>
            <w:tcW w:w="1721" w:type="dxa"/>
          </w:tcPr>
          <w:p w14:paraId="139AAA26" w14:textId="77777777" w:rsidR="00153BD2" w:rsidRDefault="0090101A">
            <w:pPr>
              <w:pStyle w:val="TableParagraph"/>
              <w:spacing w:before="123" w:line="240" w:lineRule="auto"/>
              <w:ind w:left="0" w:right="170"/>
              <w:jc w:val="right"/>
            </w:pPr>
            <w:r>
              <w:t>1</w:t>
            </w:r>
          </w:p>
        </w:tc>
      </w:tr>
      <w:tr w:rsidR="00153BD2" w14:paraId="69310BF2" w14:textId="77777777">
        <w:trPr>
          <w:trHeight w:hRule="exact" w:val="506"/>
        </w:trPr>
        <w:tc>
          <w:tcPr>
            <w:tcW w:w="3467" w:type="dxa"/>
          </w:tcPr>
          <w:p w14:paraId="17A43096" w14:textId="77777777" w:rsidR="00153BD2" w:rsidRDefault="00FE578A">
            <w:pPr>
              <w:pStyle w:val="TableParagraph"/>
              <w:spacing w:before="123" w:line="240" w:lineRule="auto"/>
              <w:ind w:left="50"/>
            </w:pPr>
            <w:hyperlink w:anchor="_bookmark2" w:history="1">
              <w:r w:rsidR="0090101A">
                <w:t>Student Eligibility</w:t>
              </w:r>
            </w:hyperlink>
          </w:p>
        </w:tc>
        <w:tc>
          <w:tcPr>
            <w:tcW w:w="3349" w:type="dxa"/>
          </w:tcPr>
          <w:p w14:paraId="10E8B19A" w14:textId="77777777" w:rsidR="00153BD2" w:rsidRDefault="00153BD2"/>
        </w:tc>
        <w:tc>
          <w:tcPr>
            <w:tcW w:w="1721" w:type="dxa"/>
          </w:tcPr>
          <w:p w14:paraId="49F222E2" w14:textId="1380641C" w:rsidR="00153BD2" w:rsidRDefault="00356A43">
            <w:pPr>
              <w:pStyle w:val="TableParagraph"/>
              <w:spacing w:before="123" w:line="240" w:lineRule="auto"/>
              <w:ind w:left="0" w:right="170"/>
              <w:jc w:val="right"/>
            </w:pPr>
            <w:r>
              <w:t>2</w:t>
            </w:r>
          </w:p>
        </w:tc>
      </w:tr>
      <w:tr w:rsidR="00153BD2" w14:paraId="7BF89DEE" w14:textId="77777777">
        <w:trPr>
          <w:trHeight w:hRule="exact" w:val="506"/>
        </w:trPr>
        <w:tc>
          <w:tcPr>
            <w:tcW w:w="3467" w:type="dxa"/>
          </w:tcPr>
          <w:p w14:paraId="19A42692" w14:textId="77777777" w:rsidR="00153BD2" w:rsidRDefault="00FE578A">
            <w:pPr>
              <w:pStyle w:val="TableParagraph"/>
              <w:spacing w:before="123" w:line="240" w:lineRule="auto"/>
              <w:ind w:left="50"/>
            </w:pPr>
            <w:hyperlink w:anchor="_bookmark3" w:history="1">
              <w:r w:rsidR="0090101A">
                <w:t>Co-Student Clinician Policy</w:t>
              </w:r>
            </w:hyperlink>
          </w:p>
        </w:tc>
        <w:tc>
          <w:tcPr>
            <w:tcW w:w="3349" w:type="dxa"/>
          </w:tcPr>
          <w:p w14:paraId="496878D8" w14:textId="77777777" w:rsidR="00153BD2" w:rsidRDefault="00153BD2"/>
        </w:tc>
        <w:tc>
          <w:tcPr>
            <w:tcW w:w="1721" w:type="dxa"/>
          </w:tcPr>
          <w:p w14:paraId="47F0CD16" w14:textId="2BBABB02" w:rsidR="00153BD2" w:rsidRDefault="00356A43">
            <w:pPr>
              <w:pStyle w:val="TableParagraph"/>
              <w:spacing w:before="123" w:line="240" w:lineRule="auto"/>
              <w:ind w:left="0" w:right="170"/>
              <w:jc w:val="right"/>
            </w:pPr>
            <w:r>
              <w:t>4</w:t>
            </w:r>
          </w:p>
        </w:tc>
      </w:tr>
      <w:tr w:rsidR="00153BD2" w14:paraId="285868F3" w14:textId="77777777">
        <w:trPr>
          <w:trHeight w:hRule="exact" w:val="505"/>
        </w:trPr>
        <w:tc>
          <w:tcPr>
            <w:tcW w:w="3467" w:type="dxa"/>
          </w:tcPr>
          <w:p w14:paraId="0BCFA49B" w14:textId="77777777" w:rsidR="00153BD2" w:rsidRDefault="00FE578A">
            <w:pPr>
              <w:pStyle w:val="TableParagraph"/>
              <w:spacing w:before="123" w:line="240" w:lineRule="auto"/>
              <w:ind w:left="50"/>
            </w:pPr>
            <w:hyperlink w:anchor="_bookmark4" w:history="1">
              <w:r w:rsidR="0090101A">
                <w:t>Competition Rules</w:t>
              </w:r>
            </w:hyperlink>
          </w:p>
        </w:tc>
        <w:tc>
          <w:tcPr>
            <w:tcW w:w="3349" w:type="dxa"/>
          </w:tcPr>
          <w:p w14:paraId="37EA8C93" w14:textId="77777777" w:rsidR="00153BD2" w:rsidRDefault="00153BD2"/>
        </w:tc>
        <w:tc>
          <w:tcPr>
            <w:tcW w:w="1721" w:type="dxa"/>
          </w:tcPr>
          <w:p w14:paraId="3C1FBB12" w14:textId="162590C9" w:rsidR="00153BD2" w:rsidRDefault="00356A43">
            <w:pPr>
              <w:pStyle w:val="TableParagraph"/>
              <w:spacing w:before="123" w:line="240" w:lineRule="auto"/>
              <w:ind w:left="0" w:right="170"/>
              <w:jc w:val="right"/>
            </w:pPr>
            <w:r>
              <w:t>5</w:t>
            </w:r>
          </w:p>
        </w:tc>
      </w:tr>
      <w:tr w:rsidR="00153BD2" w14:paraId="00461B1F" w14:textId="77777777">
        <w:trPr>
          <w:trHeight w:hRule="exact" w:val="505"/>
        </w:trPr>
        <w:tc>
          <w:tcPr>
            <w:tcW w:w="3467" w:type="dxa"/>
          </w:tcPr>
          <w:p w14:paraId="62BEE9B9" w14:textId="77777777" w:rsidR="00153BD2" w:rsidRDefault="00FE578A">
            <w:pPr>
              <w:pStyle w:val="TableParagraph"/>
              <w:spacing w:before="122" w:line="240" w:lineRule="auto"/>
              <w:ind w:left="50"/>
            </w:pPr>
            <w:hyperlink w:anchor="_bookmark5" w:history="1">
              <w:r w:rsidR="0090101A">
                <w:t>Student Clinician Benefits</w:t>
              </w:r>
            </w:hyperlink>
          </w:p>
        </w:tc>
        <w:tc>
          <w:tcPr>
            <w:tcW w:w="3349" w:type="dxa"/>
          </w:tcPr>
          <w:p w14:paraId="511947EE" w14:textId="77777777" w:rsidR="00153BD2" w:rsidRDefault="00153BD2"/>
        </w:tc>
        <w:tc>
          <w:tcPr>
            <w:tcW w:w="1721" w:type="dxa"/>
          </w:tcPr>
          <w:p w14:paraId="51E95A9D" w14:textId="661517DF" w:rsidR="00153BD2" w:rsidRDefault="00356A43">
            <w:pPr>
              <w:pStyle w:val="TableParagraph"/>
              <w:spacing w:before="122" w:line="240" w:lineRule="auto"/>
              <w:ind w:left="0" w:right="170"/>
              <w:jc w:val="right"/>
            </w:pPr>
            <w:r>
              <w:t>8</w:t>
            </w:r>
          </w:p>
        </w:tc>
      </w:tr>
      <w:tr w:rsidR="00153BD2" w14:paraId="32664955" w14:textId="77777777">
        <w:trPr>
          <w:trHeight w:hRule="exact" w:val="376"/>
        </w:trPr>
        <w:tc>
          <w:tcPr>
            <w:tcW w:w="3467" w:type="dxa"/>
          </w:tcPr>
          <w:p w14:paraId="1C8B1ED3" w14:textId="77777777" w:rsidR="00153BD2" w:rsidRDefault="00FE578A">
            <w:pPr>
              <w:pStyle w:val="TableParagraph"/>
              <w:spacing w:before="123" w:line="240" w:lineRule="auto"/>
              <w:ind w:left="50"/>
            </w:pPr>
            <w:hyperlink w:anchor="_bookmark6" w:history="1">
              <w:r w:rsidR="0090101A">
                <w:t>Sample Candidate Rating Form</w:t>
              </w:r>
            </w:hyperlink>
          </w:p>
        </w:tc>
        <w:tc>
          <w:tcPr>
            <w:tcW w:w="3349" w:type="dxa"/>
          </w:tcPr>
          <w:p w14:paraId="202A3EBA" w14:textId="77777777" w:rsidR="00153BD2" w:rsidRDefault="00153BD2"/>
        </w:tc>
        <w:tc>
          <w:tcPr>
            <w:tcW w:w="1721" w:type="dxa"/>
          </w:tcPr>
          <w:p w14:paraId="0FB51EAB" w14:textId="3F21CBE1" w:rsidR="00153BD2" w:rsidRDefault="00356A43">
            <w:pPr>
              <w:pStyle w:val="TableParagraph"/>
              <w:spacing w:before="123" w:line="240" w:lineRule="auto"/>
              <w:ind w:left="0" w:right="170"/>
              <w:jc w:val="right"/>
            </w:pPr>
            <w:r>
              <w:t>10</w:t>
            </w:r>
          </w:p>
        </w:tc>
      </w:tr>
    </w:tbl>
    <w:p w14:paraId="19181919" w14:textId="77777777" w:rsidR="00153BD2" w:rsidRDefault="00153BD2">
      <w:pPr>
        <w:jc w:val="right"/>
        <w:sectPr w:rsidR="00153BD2">
          <w:pgSz w:w="12240" w:h="15840"/>
          <w:pgMar w:top="1500" w:right="1720" w:bottom="280" w:left="1280" w:header="720" w:footer="720" w:gutter="0"/>
          <w:cols w:space="720"/>
        </w:sectPr>
      </w:pPr>
    </w:p>
    <w:p w14:paraId="4C87980B" w14:textId="77777777" w:rsidR="00153BD2" w:rsidRDefault="00D02D5E">
      <w:pPr>
        <w:pStyle w:val="Heading1"/>
        <w:spacing w:before="75"/>
        <w:ind w:right="1091"/>
      </w:pPr>
      <w:bookmarkStart w:id="2" w:name="American_Dental_Association/Dentsply_Sir"/>
      <w:bookmarkEnd w:id="2"/>
      <w:r>
        <w:lastRenderedPageBreak/>
        <w:t xml:space="preserve">American Association for Dental Research </w:t>
      </w:r>
      <w:r w:rsidR="0090101A">
        <w:t>/</w:t>
      </w:r>
      <w:r>
        <w:t xml:space="preserve"> </w:t>
      </w:r>
      <w:r w:rsidR="0090101A">
        <w:t xml:space="preserve">Dentsply Sirona Student </w:t>
      </w:r>
      <w:r>
        <w:t xml:space="preserve">Competition for Advancing Dental </w:t>
      </w:r>
      <w:r w:rsidR="0090101A">
        <w:t xml:space="preserve">Research </w:t>
      </w:r>
      <w:r>
        <w:t>and its Application</w:t>
      </w:r>
      <w:r w:rsidR="0090101A">
        <w:t xml:space="preserve"> (SCADA)</w:t>
      </w:r>
    </w:p>
    <w:p w14:paraId="08E0AE2C" w14:textId="77777777" w:rsidR="00153BD2" w:rsidRDefault="00153BD2">
      <w:pPr>
        <w:pStyle w:val="BodyText"/>
        <w:rPr>
          <w:b/>
        </w:rPr>
      </w:pPr>
    </w:p>
    <w:p w14:paraId="2E868F19" w14:textId="77777777" w:rsidR="00153BD2" w:rsidRDefault="0090101A">
      <w:pPr>
        <w:pStyle w:val="BodyText"/>
        <w:ind w:left="140" w:right="337"/>
      </w:pPr>
      <w:r>
        <w:t>Dentsply Sirona’s vision is to deliver innovative dental solutions to improve oral health worldwide.  This vision cannot be achieved without a strong commitment to scientific discovery. One way we encourage innovative thinking is through our long-standing support of student research.</w:t>
      </w:r>
    </w:p>
    <w:p w14:paraId="7B2C8600" w14:textId="77777777" w:rsidR="00153BD2" w:rsidRDefault="00153BD2">
      <w:pPr>
        <w:pStyle w:val="BodyText"/>
        <w:spacing w:before="9"/>
        <w:rPr>
          <w:sz w:val="21"/>
        </w:rPr>
      </w:pPr>
    </w:p>
    <w:p w14:paraId="761D989F" w14:textId="77777777" w:rsidR="00153BD2" w:rsidRDefault="0090101A">
      <w:pPr>
        <w:pStyle w:val="BodyText"/>
        <w:ind w:left="141" w:right="235" w:hanging="1"/>
      </w:pPr>
      <w:r>
        <w:t xml:space="preserve">The first International Association of Student Clinicians - American Dental Association (ADA) or </w:t>
      </w:r>
      <w:bookmarkStart w:id="3" w:name="Program_Requirements"/>
      <w:bookmarkEnd w:id="3"/>
      <w:r>
        <w:t xml:space="preserve">SCADA Program was launched as a joint venture between DENTSPLY International and the </w:t>
      </w:r>
      <w:bookmarkStart w:id="4" w:name="_bookmark1"/>
      <w:bookmarkEnd w:id="4"/>
      <w:r>
        <w:t>American Dental Association in 1959 during the centennial session of the ADA in New York City. The program was conceived by the late Dr. Harold H. Hillenbrand, former Executive Director of the ADA, and the late Mr. Henry M. Thornton, former Chairman of DENTSPLY International. Their goal was to establish a program that would stimulate student interest in dental research and introduce dental students to the American Dental Association.</w:t>
      </w:r>
    </w:p>
    <w:p w14:paraId="6874F7E2" w14:textId="77777777" w:rsidR="00153BD2" w:rsidRDefault="00153BD2">
      <w:pPr>
        <w:pStyle w:val="BodyText"/>
      </w:pPr>
    </w:p>
    <w:p w14:paraId="6A567722" w14:textId="77777777" w:rsidR="00153BD2" w:rsidRDefault="0090101A">
      <w:pPr>
        <w:pStyle w:val="BodyText"/>
        <w:ind w:left="141" w:right="190"/>
      </w:pPr>
      <w:r>
        <w:t xml:space="preserve">SCADA’s mission today remains the same -- to advance the art and science of dentistry by introducing pre-doctoral students to the world of dental research. By immersing themselves in research, students learn how to apply the scientific method to best serve clinical problems, as </w:t>
      </w:r>
      <w:bookmarkStart w:id="5" w:name="Student_Eligibility"/>
      <w:bookmarkEnd w:id="5"/>
      <w:r>
        <w:t>well as broaden their understanding of career opportunities in dentistry. In fact, many of today's dental educators were first drawn to research and academic careers through SCADA. With its 55+ year history, the program has seen dental students across the globe become leaders in the profession.</w:t>
      </w:r>
    </w:p>
    <w:p w14:paraId="122551FC" w14:textId="77777777" w:rsidR="00153BD2" w:rsidRDefault="00153BD2">
      <w:pPr>
        <w:pStyle w:val="BodyText"/>
        <w:rPr>
          <w:sz w:val="24"/>
        </w:rPr>
      </w:pPr>
    </w:p>
    <w:p w14:paraId="3CC6E2F9" w14:textId="77777777" w:rsidR="00D02D5E" w:rsidRDefault="00D02D5E" w:rsidP="00D02D5E">
      <w:pPr>
        <w:pStyle w:val="Heading1"/>
      </w:pPr>
      <w:r>
        <w:t>What is SCADA?</w:t>
      </w:r>
    </w:p>
    <w:p w14:paraId="34FE4DAA" w14:textId="77777777" w:rsidR="00D02D5E" w:rsidRPr="00356A43" w:rsidRDefault="00D02D5E" w:rsidP="00356A43">
      <w:pPr>
        <w:pStyle w:val="BodyText"/>
        <w:ind w:left="141" w:right="190"/>
      </w:pPr>
      <w:r>
        <w:t xml:space="preserve">SCADA – the Student Competition for Advancing Dental Research and its Application – is a global student competition, aimed at engaging the next generation of dental professionals in the discovery and advancement of dental research, and the improvement of oral health worldwide. </w:t>
      </w:r>
    </w:p>
    <w:p w14:paraId="1AF6391E" w14:textId="77777777" w:rsidR="00D02D5E" w:rsidRPr="00356A43" w:rsidRDefault="00D02D5E" w:rsidP="00356A43">
      <w:pPr>
        <w:pStyle w:val="BodyText"/>
        <w:ind w:left="141" w:right="190"/>
      </w:pPr>
    </w:p>
    <w:p w14:paraId="72F9FCE0" w14:textId="77777777" w:rsidR="00D02D5E" w:rsidRPr="00356A43" w:rsidRDefault="00D02D5E" w:rsidP="00356A43">
      <w:pPr>
        <w:pStyle w:val="BodyText"/>
        <w:ind w:left="141" w:right="190"/>
      </w:pPr>
      <w:r>
        <w:t xml:space="preserve">The competition was founded in 1959 with the aim to help students discover research, advance themselves, and find inspiring ways to improve dental care – and continues in this spirit today. </w:t>
      </w:r>
    </w:p>
    <w:p w14:paraId="7B671A6D" w14:textId="77777777" w:rsidR="00153BD2" w:rsidRDefault="00153BD2">
      <w:pPr>
        <w:pStyle w:val="BodyText"/>
        <w:spacing w:before="5"/>
        <w:rPr>
          <w:sz w:val="35"/>
        </w:rPr>
      </w:pPr>
    </w:p>
    <w:p w14:paraId="3D6DCDF2" w14:textId="77777777" w:rsidR="00D02D5E" w:rsidRDefault="00D02D5E">
      <w:pPr>
        <w:pStyle w:val="Heading1"/>
      </w:pPr>
      <w:r>
        <w:t>Program Goals</w:t>
      </w:r>
    </w:p>
    <w:p w14:paraId="38828A9E" w14:textId="77777777" w:rsidR="00D02D5E" w:rsidRPr="00356A43" w:rsidRDefault="00D02D5E">
      <w:pPr>
        <w:pStyle w:val="Heading1"/>
        <w:rPr>
          <w:sz w:val="22"/>
          <w:szCs w:val="22"/>
        </w:rPr>
      </w:pPr>
    </w:p>
    <w:p w14:paraId="030C90BD" w14:textId="77777777" w:rsidR="00D02D5E" w:rsidRPr="00356A43" w:rsidRDefault="00D02D5E" w:rsidP="00D02D5E">
      <w:pPr>
        <w:pStyle w:val="Heading1"/>
        <w:numPr>
          <w:ilvl w:val="0"/>
          <w:numId w:val="5"/>
        </w:numPr>
        <w:rPr>
          <w:b w:val="0"/>
          <w:sz w:val="22"/>
          <w:szCs w:val="22"/>
        </w:rPr>
      </w:pPr>
      <w:r w:rsidRPr="00356A43">
        <w:rPr>
          <w:b w:val="0"/>
          <w:sz w:val="22"/>
          <w:szCs w:val="22"/>
        </w:rPr>
        <w:t xml:space="preserve">Engage students to </w:t>
      </w:r>
      <w:r w:rsidRPr="00356A43">
        <w:rPr>
          <w:b w:val="0"/>
          <w:color w:val="4F81BD" w:themeColor="accent1"/>
          <w:sz w:val="22"/>
          <w:szCs w:val="22"/>
        </w:rPr>
        <w:t xml:space="preserve">Discover </w:t>
      </w:r>
      <w:r w:rsidRPr="00356A43">
        <w:rPr>
          <w:b w:val="0"/>
          <w:sz w:val="22"/>
          <w:szCs w:val="22"/>
        </w:rPr>
        <w:t>the importance and power of dental research.</w:t>
      </w:r>
    </w:p>
    <w:p w14:paraId="14196520" w14:textId="77777777" w:rsidR="00D02D5E" w:rsidRPr="00356A43" w:rsidRDefault="00D02D5E" w:rsidP="00D02D5E">
      <w:pPr>
        <w:pStyle w:val="Heading1"/>
        <w:numPr>
          <w:ilvl w:val="0"/>
          <w:numId w:val="5"/>
        </w:numPr>
        <w:rPr>
          <w:b w:val="0"/>
          <w:sz w:val="22"/>
          <w:szCs w:val="22"/>
        </w:rPr>
      </w:pPr>
      <w:r w:rsidRPr="00356A43">
        <w:rPr>
          <w:b w:val="0"/>
          <w:sz w:val="22"/>
          <w:szCs w:val="22"/>
        </w:rPr>
        <w:t xml:space="preserve">Provide opportunities for students to </w:t>
      </w:r>
      <w:r w:rsidRPr="00356A43">
        <w:rPr>
          <w:b w:val="0"/>
          <w:color w:val="4F81BD" w:themeColor="accent1"/>
          <w:sz w:val="22"/>
          <w:szCs w:val="22"/>
        </w:rPr>
        <w:t xml:space="preserve">Advance </w:t>
      </w:r>
      <w:r w:rsidRPr="00356A43">
        <w:rPr>
          <w:b w:val="0"/>
          <w:sz w:val="22"/>
          <w:szCs w:val="22"/>
        </w:rPr>
        <w:t>their Research skills and careers.</w:t>
      </w:r>
    </w:p>
    <w:p w14:paraId="2D493486" w14:textId="77777777" w:rsidR="00D02D5E" w:rsidRPr="00356A43" w:rsidRDefault="00D02D5E" w:rsidP="00D02D5E">
      <w:pPr>
        <w:pStyle w:val="Heading1"/>
        <w:numPr>
          <w:ilvl w:val="0"/>
          <w:numId w:val="5"/>
        </w:numPr>
        <w:rPr>
          <w:b w:val="0"/>
          <w:sz w:val="22"/>
          <w:szCs w:val="22"/>
        </w:rPr>
      </w:pPr>
      <w:r w:rsidRPr="00356A43">
        <w:rPr>
          <w:b w:val="0"/>
          <w:color w:val="4F81BD" w:themeColor="accent1"/>
          <w:sz w:val="22"/>
          <w:szCs w:val="22"/>
        </w:rPr>
        <w:t xml:space="preserve">Inspire </w:t>
      </w:r>
      <w:r w:rsidRPr="00356A43">
        <w:rPr>
          <w:b w:val="0"/>
          <w:sz w:val="22"/>
          <w:szCs w:val="22"/>
        </w:rPr>
        <w:t xml:space="preserve">students to look for new ways to have a positive impact on dental care and oral health. </w:t>
      </w:r>
    </w:p>
    <w:p w14:paraId="6C70D67D" w14:textId="77777777" w:rsidR="00D02D5E" w:rsidRPr="00D02D5E" w:rsidRDefault="00D02D5E">
      <w:pPr>
        <w:pStyle w:val="Heading1"/>
        <w:rPr>
          <w:b w:val="0"/>
        </w:rPr>
      </w:pPr>
    </w:p>
    <w:p w14:paraId="3FE16322" w14:textId="77777777" w:rsidR="00153BD2" w:rsidRDefault="0090101A">
      <w:pPr>
        <w:pStyle w:val="Heading1"/>
      </w:pPr>
      <w:r>
        <w:t>Program Requirements</w:t>
      </w:r>
    </w:p>
    <w:p w14:paraId="44A4F494" w14:textId="77777777" w:rsidR="00153BD2" w:rsidRDefault="0090101A">
      <w:pPr>
        <w:pStyle w:val="BodyText"/>
        <w:spacing w:before="184"/>
        <w:ind w:left="140" w:right="141"/>
      </w:pPr>
      <w:r>
        <w:lastRenderedPageBreak/>
        <w:t xml:space="preserve">The scientific program of the Annual Session of the American Association </w:t>
      </w:r>
      <w:r w:rsidR="00B0796D">
        <w:t xml:space="preserve">for Dental Research </w:t>
      </w:r>
      <w:r>
        <w:t>(AA</w:t>
      </w:r>
      <w:r w:rsidR="00B0796D">
        <w:t>DR</w:t>
      </w:r>
      <w:r>
        <w:t>) plays an integral role in the continuing education of dental professionals. The A</w:t>
      </w:r>
      <w:r w:rsidR="00B0796D">
        <w:t>ADR</w:t>
      </w:r>
      <w:r>
        <w:t xml:space="preserve">, with the generous </w:t>
      </w:r>
      <w:bookmarkStart w:id="6" w:name="_bookmark2"/>
      <w:bookmarkEnd w:id="6"/>
      <w:r>
        <w:t>sponsorship of Dentsply Sirona, proudly conducts the Student</w:t>
      </w:r>
      <w:r w:rsidR="00B0796D">
        <w:t xml:space="preserve"> Competition for Advancing Dental </w:t>
      </w:r>
      <w:r>
        <w:t xml:space="preserve">Research </w:t>
      </w:r>
      <w:r w:rsidR="00B0796D">
        <w:t xml:space="preserve">and its Application </w:t>
      </w:r>
      <w:r>
        <w:t xml:space="preserve">(also known as SCADA). This </w:t>
      </w:r>
      <w:r w:rsidR="00B0796D">
        <w:t>competition</w:t>
      </w:r>
      <w:r>
        <w:t xml:space="preserve"> supports </w:t>
      </w:r>
      <w:r>
        <w:rPr>
          <w:u w:val="single"/>
        </w:rPr>
        <w:t xml:space="preserve">one student </w:t>
      </w:r>
      <w:r>
        <w:t>from each CODA accredited dental school in the United States and Puerto Rico to receive an expense-paid trip to participate in the A</w:t>
      </w:r>
      <w:r w:rsidR="00B0796D">
        <w:t>A</w:t>
      </w:r>
      <w:r>
        <w:t>D</w:t>
      </w:r>
      <w:r w:rsidR="00B0796D">
        <w:t>R</w:t>
      </w:r>
      <w:r>
        <w:t>’s Annual Session, and the opportunity to represent his/her school in the SCADA research competition.</w:t>
      </w:r>
    </w:p>
    <w:p w14:paraId="0747BAD2" w14:textId="77777777" w:rsidR="00153BD2" w:rsidRDefault="00153BD2">
      <w:pPr>
        <w:pStyle w:val="BodyText"/>
        <w:rPr>
          <w:sz w:val="24"/>
        </w:rPr>
      </w:pPr>
    </w:p>
    <w:p w14:paraId="65D6B0BA" w14:textId="77777777" w:rsidR="00153BD2" w:rsidRDefault="00153BD2">
      <w:pPr>
        <w:pStyle w:val="BodyText"/>
        <w:spacing w:before="8"/>
        <w:rPr>
          <w:sz w:val="19"/>
        </w:rPr>
      </w:pPr>
    </w:p>
    <w:p w14:paraId="7846B060" w14:textId="77777777" w:rsidR="00153BD2" w:rsidRDefault="0090101A">
      <w:pPr>
        <w:pStyle w:val="BodyText"/>
        <w:ind w:left="140" w:right="337"/>
      </w:pPr>
      <w:r>
        <w:rPr>
          <w:b/>
        </w:rPr>
        <w:t xml:space="preserve">Responsibility of the Dental School. </w:t>
      </w:r>
      <w:r>
        <w:t>An invitation to participate in the SCADA Program is sent each CODA accredited U.S. dental school. The school must confirm its participation by completing an electronic form, and agreeing to work with the student participant and ensure compliance with the programs rules and regulations. A Dentsply Sirona representative will contact the identified Faculty Advisor to finalize details and assist the student in fulfilling the requirements of the program.</w:t>
      </w:r>
    </w:p>
    <w:p w14:paraId="4AE946CA" w14:textId="77777777" w:rsidR="00153BD2" w:rsidRDefault="00153BD2">
      <w:pPr>
        <w:pStyle w:val="BodyText"/>
        <w:spacing w:before="9"/>
        <w:rPr>
          <w:sz w:val="21"/>
        </w:rPr>
      </w:pPr>
    </w:p>
    <w:p w14:paraId="724D8D38" w14:textId="77777777" w:rsidR="00153BD2" w:rsidRDefault="0090101A">
      <w:pPr>
        <w:ind w:left="140"/>
      </w:pPr>
      <w:r>
        <w:rPr>
          <w:b/>
        </w:rPr>
        <w:t xml:space="preserve">Student Eligibility.  </w:t>
      </w:r>
      <w:r>
        <w:t>The participating Student Clinician:</w:t>
      </w:r>
    </w:p>
    <w:p w14:paraId="242F9562" w14:textId="77777777" w:rsidR="00153BD2" w:rsidRDefault="00153BD2">
      <w:pPr>
        <w:pStyle w:val="BodyText"/>
        <w:spacing w:before="11"/>
        <w:rPr>
          <w:sz w:val="21"/>
        </w:rPr>
      </w:pPr>
    </w:p>
    <w:p w14:paraId="508283C7" w14:textId="77777777" w:rsidR="00153BD2" w:rsidRDefault="0090101A">
      <w:pPr>
        <w:pStyle w:val="ListParagraph"/>
        <w:numPr>
          <w:ilvl w:val="0"/>
          <w:numId w:val="4"/>
        </w:numPr>
        <w:tabs>
          <w:tab w:val="left" w:pos="860"/>
          <w:tab w:val="left" w:pos="861"/>
        </w:tabs>
        <w:ind w:right="793" w:hanging="360"/>
      </w:pPr>
      <w:r>
        <w:t>Must be selected through a student research or poster presentation competition</w:t>
      </w:r>
      <w:r>
        <w:rPr>
          <w:spacing w:val="-29"/>
        </w:rPr>
        <w:t xml:space="preserve"> </w:t>
      </w:r>
      <w:r>
        <w:t>at his/her</w:t>
      </w:r>
      <w:r>
        <w:rPr>
          <w:spacing w:val="-4"/>
        </w:rPr>
        <w:t xml:space="preserve"> </w:t>
      </w:r>
      <w:r>
        <w:t>school</w:t>
      </w:r>
      <w:r w:rsidR="00B0796D">
        <w:t xml:space="preserve"> prior to the AADR Abstract deadline</w:t>
      </w:r>
      <w:r>
        <w:t>.</w:t>
      </w:r>
    </w:p>
    <w:p w14:paraId="3A064575" w14:textId="77777777" w:rsidR="00153BD2" w:rsidRDefault="0090101A">
      <w:pPr>
        <w:pStyle w:val="ListParagraph"/>
        <w:numPr>
          <w:ilvl w:val="0"/>
          <w:numId w:val="4"/>
        </w:numPr>
        <w:tabs>
          <w:tab w:val="left" w:pos="860"/>
          <w:tab w:val="left" w:pos="861"/>
        </w:tabs>
        <w:ind w:right="348" w:hanging="360"/>
      </w:pPr>
      <w:r>
        <w:t xml:space="preserve">Must be a pre-doctoral student at the time of the </w:t>
      </w:r>
      <w:r w:rsidR="00B0796D">
        <w:t>A</w:t>
      </w:r>
      <w:r>
        <w:t>A</w:t>
      </w:r>
      <w:r w:rsidR="00B0796D">
        <w:t>DR</w:t>
      </w:r>
      <w:r>
        <w:t xml:space="preserve"> Annual</w:t>
      </w:r>
      <w:r>
        <w:rPr>
          <w:spacing w:val="-6"/>
        </w:rPr>
        <w:t xml:space="preserve"> </w:t>
      </w:r>
      <w:r w:rsidR="00B0796D">
        <w:t>Meeting</w:t>
      </w:r>
      <w:r>
        <w:t>.</w:t>
      </w:r>
    </w:p>
    <w:p w14:paraId="1DA35D04" w14:textId="77777777" w:rsidR="00153BD2" w:rsidRDefault="0090101A">
      <w:pPr>
        <w:pStyle w:val="ListParagraph"/>
        <w:numPr>
          <w:ilvl w:val="0"/>
          <w:numId w:val="4"/>
        </w:numPr>
        <w:tabs>
          <w:tab w:val="left" w:pos="860"/>
          <w:tab w:val="left" w:pos="861"/>
        </w:tabs>
        <w:spacing w:before="1" w:line="268" w:lineRule="exact"/>
        <w:ind w:hanging="360"/>
      </w:pPr>
      <w:r>
        <w:t xml:space="preserve">Must be a current member of the </w:t>
      </w:r>
      <w:r w:rsidR="00B0796D">
        <w:t>A</w:t>
      </w:r>
      <w:r>
        <w:t>A</w:t>
      </w:r>
      <w:r w:rsidR="00B0796D">
        <w:t>DR (or join by time of meeting)</w:t>
      </w:r>
      <w:r>
        <w:t>.</w:t>
      </w:r>
    </w:p>
    <w:p w14:paraId="1F342F2F" w14:textId="77777777" w:rsidR="00B0796D" w:rsidRDefault="00B0796D">
      <w:pPr>
        <w:pStyle w:val="ListParagraph"/>
        <w:numPr>
          <w:ilvl w:val="0"/>
          <w:numId w:val="4"/>
        </w:numPr>
        <w:tabs>
          <w:tab w:val="left" w:pos="860"/>
          <w:tab w:val="left" w:pos="861"/>
        </w:tabs>
        <w:spacing w:before="1" w:line="268" w:lineRule="exact"/>
        <w:ind w:hanging="360"/>
      </w:pPr>
      <w:r>
        <w:t xml:space="preserve">Must submit an abstract to the AADR Annual Meeting by abstract deadline.  Student abstracts will be subject to the current abstract review process conducted by the AADR for scientific excellence. </w:t>
      </w:r>
    </w:p>
    <w:p w14:paraId="3002D18D" w14:textId="77777777" w:rsidR="00B0796D" w:rsidRDefault="00B0796D" w:rsidP="00B0796D">
      <w:pPr>
        <w:tabs>
          <w:tab w:val="left" w:pos="860"/>
          <w:tab w:val="left" w:pos="861"/>
        </w:tabs>
        <w:spacing w:before="1" w:line="268" w:lineRule="exact"/>
      </w:pPr>
    </w:p>
    <w:p w14:paraId="772DDFE4" w14:textId="77777777" w:rsidR="00153BD2" w:rsidRDefault="0090101A">
      <w:pPr>
        <w:pStyle w:val="BodyText"/>
        <w:spacing w:before="75"/>
        <w:ind w:left="140" w:right="337"/>
      </w:pPr>
      <w:bookmarkStart w:id="7" w:name="Policy_on_Co-Student_Clinicians"/>
      <w:bookmarkStart w:id="8" w:name="_bookmark3"/>
      <w:bookmarkEnd w:id="7"/>
      <w:bookmarkEnd w:id="8"/>
      <w:r>
        <w:rPr>
          <w:b/>
        </w:rPr>
        <w:t xml:space="preserve">Policy on Co-Student Clinicians. </w:t>
      </w:r>
      <w:r>
        <w:t>Two or more students may develop the research for the presentation but only one student from each school is eligible to present the research for judging and only one student will receive financial support from Dentsply Sirona.</w:t>
      </w:r>
    </w:p>
    <w:p w14:paraId="35F32D95" w14:textId="77777777" w:rsidR="00153BD2" w:rsidRDefault="00153BD2">
      <w:pPr>
        <w:pStyle w:val="BodyText"/>
        <w:rPr>
          <w:sz w:val="24"/>
        </w:rPr>
      </w:pPr>
    </w:p>
    <w:p w14:paraId="4D287B6E" w14:textId="77777777" w:rsidR="00153BD2" w:rsidRDefault="00153BD2">
      <w:pPr>
        <w:pStyle w:val="BodyText"/>
        <w:spacing w:before="8"/>
        <w:rPr>
          <w:sz w:val="19"/>
        </w:rPr>
      </w:pPr>
    </w:p>
    <w:p w14:paraId="2513FDAF" w14:textId="77777777" w:rsidR="00153BD2" w:rsidRDefault="0090101A">
      <w:pPr>
        <w:pStyle w:val="BodyText"/>
        <w:ind w:left="140" w:right="193"/>
      </w:pPr>
      <w:r>
        <w:rPr>
          <w:b/>
        </w:rPr>
        <w:t>Method of Selecting the Student Clinician</w:t>
      </w:r>
      <w:r>
        <w:t xml:space="preserve">. The </w:t>
      </w:r>
      <w:r w:rsidR="00B0796D">
        <w:t>AADR</w:t>
      </w:r>
      <w:r>
        <w:t xml:space="preserve"> and SCADA Board of Governors does not designate a specific procedure for the selection of Student Clinicians and delegate the selection of the Student Clinician to the participating dental school.  Most dental schools conduct a student research competition and select the Student Clinician through that process. State and local dental societies are available to assist and advise students and faculty in the judging of the student research presentations at a local dental school. And the SCADA Board of Governors is willing to provide assistance to the schools if requested. While each school uses it</w:t>
      </w:r>
      <w:r w:rsidR="00B0796D">
        <w:t>s</w:t>
      </w:r>
      <w:r>
        <w:t xml:space="preserve"> own rules or guidelines to select the Student Clinician, this representative must adhere to the regulations established by the American Association </w:t>
      </w:r>
      <w:r w:rsidR="00B0796D">
        <w:t xml:space="preserve">for Dental Research </w:t>
      </w:r>
      <w:r>
        <w:t>and the SCADA Board of Governors.</w:t>
      </w:r>
    </w:p>
    <w:p w14:paraId="0AF7EA6F" w14:textId="77777777" w:rsidR="00153BD2" w:rsidRDefault="00153BD2">
      <w:pPr>
        <w:pStyle w:val="BodyText"/>
        <w:rPr>
          <w:sz w:val="24"/>
        </w:rPr>
      </w:pPr>
    </w:p>
    <w:p w14:paraId="63E95F37" w14:textId="77777777" w:rsidR="00153BD2" w:rsidRDefault="00153BD2">
      <w:pPr>
        <w:pStyle w:val="BodyText"/>
        <w:spacing w:before="8"/>
        <w:rPr>
          <w:sz w:val="19"/>
        </w:rPr>
      </w:pPr>
    </w:p>
    <w:p w14:paraId="0AF6B858" w14:textId="77777777" w:rsidR="00153BD2" w:rsidRDefault="0090101A">
      <w:pPr>
        <w:pStyle w:val="BodyText"/>
        <w:ind w:left="140" w:right="540" w:hanging="1"/>
      </w:pPr>
      <w:r>
        <w:rPr>
          <w:b/>
        </w:rPr>
        <w:t>Responsibility of the Faculty Advisor</w:t>
      </w:r>
      <w:r>
        <w:t xml:space="preserve">. The faculty advisor must ensure </w:t>
      </w:r>
      <w:r>
        <w:lastRenderedPageBreak/>
        <w:t xml:space="preserve">that the student’s presentation is in compliance with the regulations described in this document as established jointly by the American Association </w:t>
      </w:r>
      <w:r w:rsidR="00B0796D">
        <w:t xml:space="preserve">for Dental Research </w:t>
      </w:r>
      <w:r>
        <w:t>and the SCADA Board of Governors. Faculty Advisors must ensure the following:</w:t>
      </w:r>
    </w:p>
    <w:p w14:paraId="360AC902" w14:textId="77777777" w:rsidR="00153BD2" w:rsidRDefault="00153BD2">
      <w:pPr>
        <w:pStyle w:val="BodyText"/>
        <w:spacing w:before="11"/>
        <w:rPr>
          <w:sz w:val="21"/>
        </w:rPr>
      </w:pPr>
    </w:p>
    <w:p w14:paraId="56CE1EAD" w14:textId="77777777" w:rsidR="00153BD2" w:rsidRDefault="0090101A">
      <w:pPr>
        <w:pStyle w:val="ListParagraph"/>
        <w:numPr>
          <w:ilvl w:val="0"/>
          <w:numId w:val="4"/>
        </w:numPr>
        <w:tabs>
          <w:tab w:val="left" w:pos="860"/>
          <w:tab w:val="left" w:pos="861"/>
        </w:tabs>
        <w:ind w:right="348" w:hanging="360"/>
      </w:pPr>
      <w:r>
        <w:t>The Student Clinician selected by the school makes initial contact with the Clinical Affairs Office of Dentsply Sirona by phon</w:t>
      </w:r>
      <w:r w:rsidR="00B0796D">
        <w:t>e (800) 877-0020 extension 54597</w:t>
      </w:r>
      <w:r>
        <w:t xml:space="preserve"> or direct at (717)</w:t>
      </w:r>
      <w:r>
        <w:rPr>
          <w:spacing w:val="-7"/>
        </w:rPr>
        <w:t xml:space="preserve"> </w:t>
      </w:r>
      <w:r w:rsidR="00B0796D">
        <w:t>849-4597</w:t>
      </w:r>
      <w:r>
        <w:t>.</w:t>
      </w:r>
    </w:p>
    <w:p w14:paraId="3C7BC198" w14:textId="77777777" w:rsidR="00153BD2" w:rsidRDefault="0090101A">
      <w:pPr>
        <w:pStyle w:val="ListParagraph"/>
        <w:numPr>
          <w:ilvl w:val="0"/>
          <w:numId w:val="4"/>
        </w:numPr>
        <w:tabs>
          <w:tab w:val="left" w:pos="860"/>
          <w:tab w:val="left" w:pos="861"/>
        </w:tabs>
        <w:ind w:right="582" w:hanging="360"/>
      </w:pPr>
      <w:r>
        <w:t>Student completes and submits the application, the abstract, and all other requested information by the due</w:t>
      </w:r>
      <w:r>
        <w:rPr>
          <w:spacing w:val="-8"/>
        </w:rPr>
        <w:t xml:space="preserve"> </w:t>
      </w:r>
      <w:r>
        <w:t>dates.</w:t>
      </w:r>
    </w:p>
    <w:p w14:paraId="72BEA986" w14:textId="77777777" w:rsidR="00153BD2" w:rsidRDefault="0090101A">
      <w:pPr>
        <w:pStyle w:val="ListParagraph"/>
        <w:numPr>
          <w:ilvl w:val="0"/>
          <w:numId w:val="4"/>
        </w:numPr>
        <w:tabs>
          <w:tab w:val="left" w:pos="860"/>
          <w:tab w:val="left" w:pos="861"/>
        </w:tabs>
        <w:ind w:right="594" w:hanging="360"/>
      </w:pPr>
      <w:r>
        <w:t>Provides assistance to the student in selecting the appropriate category in which the student’s research will be</w:t>
      </w:r>
      <w:r>
        <w:rPr>
          <w:spacing w:val="-13"/>
        </w:rPr>
        <w:t xml:space="preserve"> </w:t>
      </w:r>
      <w:r>
        <w:t>judged.</w:t>
      </w:r>
    </w:p>
    <w:p w14:paraId="177A7A8F" w14:textId="77777777" w:rsidR="00153BD2" w:rsidRDefault="00153BD2">
      <w:pPr>
        <w:pStyle w:val="BodyText"/>
        <w:spacing w:before="9"/>
        <w:rPr>
          <w:sz w:val="21"/>
        </w:rPr>
      </w:pPr>
    </w:p>
    <w:p w14:paraId="50BC839C" w14:textId="77777777" w:rsidR="00B0796D" w:rsidRDefault="00B0796D">
      <w:pPr>
        <w:rPr>
          <w:b/>
        </w:rPr>
      </w:pPr>
      <w:r>
        <w:rPr>
          <w:b/>
        </w:rPr>
        <w:br w:type="page"/>
      </w:r>
    </w:p>
    <w:p w14:paraId="6B11D255" w14:textId="77777777" w:rsidR="00153BD2" w:rsidRDefault="0090101A">
      <w:pPr>
        <w:ind w:left="140" w:right="235"/>
      </w:pPr>
      <w:r>
        <w:rPr>
          <w:b/>
        </w:rPr>
        <w:lastRenderedPageBreak/>
        <w:t xml:space="preserve">Responsibility of the Student Clinician. </w:t>
      </w:r>
      <w:r>
        <w:t>Participants in Student Clinician Research Program must:</w:t>
      </w:r>
    </w:p>
    <w:p w14:paraId="25BEFED7" w14:textId="77777777" w:rsidR="00153BD2" w:rsidRDefault="00153BD2">
      <w:pPr>
        <w:pStyle w:val="BodyText"/>
      </w:pPr>
    </w:p>
    <w:p w14:paraId="2B43509A" w14:textId="77777777" w:rsidR="00153BD2" w:rsidRDefault="0090101A">
      <w:pPr>
        <w:pStyle w:val="ListParagraph"/>
        <w:numPr>
          <w:ilvl w:val="0"/>
          <w:numId w:val="4"/>
        </w:numPr>
        <w:tabs>
          <w:tab w:val="left" w:pos="860"/>
          <w:tab w:val="left" w:pos="861"/>
        </w:tabs>
        <w:spacing w:line="269" w:lineRule="exact"/>
        <w:ind w:hanging="360"/>
      </w:pPr>
      <w:r>
        <w:t>Meet all eligibility</w:t>
      </w:r>
      <w:r>
        <w:rPr>
          <w:spacing w:val="-9"/>
        </w:rPr>
        <w:t xml:space="preserve"> </w:t>
      </w:r>
      <w:r>
        <w:t>requirements.</w:t>
      </w:r>
    </w:p>
    <w:p w14:paraId="5077FD42" w14:textId="77777777" w:rsidR="00153BD2" w:rsidRDefault="0090101A">
      <w:pPr>
        <w:pStyle w:val="ListParagraph"/>
        <w:numPr>
          <w:ilvl w:val="0"/>
          <w:numId w:val="4"/>
        </w:numPr>
        <w:tabs>
          <w:tab w:val="left" w:pos="860"/>
          <w:tab w:val="left" w:pos="861"/>
        </w:tabs>
        <w:spacing w:line="268" w:lineRule="exact"/>
        <w:ind w:hanging="360"/>
      </w:pPr>
      <w:r>
        <w:t>Complete all forms and submit all required documentation by the identified</w:t>
      </w:r>
      <w:r>
        <w:rPr>
          <w:spacing w:val="-37"/>
        </w:rPr>
        <w:t xml:space="preserve"> </w:t>
      </w:r>
      <w:r>
        <w:t>deadlines.</w:t>
      </w:r>
    </w:p>
    <w:p w14:paraId="263BBA99" w14:textId="77777777" w:rsidR="00153BD2" w:rsidRDefault="0090101A">
      <w:pPr>
        <w:pStyle w:val="ListParagraph"/>
        <w:numPr>
          <w:ilvl w:val="0"/>
          <w:numId w:val="4"/>
        </w:numPr>
        <w:tabs>
          <w:tab w:val="left" w:pos="860"/>
          <w:tab w:val="left" w:pos="861"/>
        </w:tabs>
        <w:spacing w:line="268" w:lineRule="exact"/>
        <w:ind w:hanging="360"/>
      </w:pPr>
      <w:r>
        <w:t>Fully participate in all program</w:t>
      </w:r>
      <w:r>
        <w:rPr>
          <w:spacing w:val="-14"/>
        </w:rPr>
        <w:t xml:space="preserve"> </w:t>
      </w:r>
      <w:r>
        <w:t>activities.</w:t>
      </w:r>
    </w:p>
    <w:p w14:paraId="5C724F74" w14:textId="77777777" w:rsidR="00153BD2" w:rsidRDefault="0090101A">
      <w:pPr>
        <w:pStyle w:val="ListParagraph"/>
        <w:numPr>
          <w:ilvl w:val="0"/>
          <w:numId w:val="4"/>
        </w:numPr>
        <w:tabs>
          <w:tab w:val="left" w:pos="861"/>
          <w:tab w:val="left" w:pos="862"/>
        </w:tabs>
        <w:spacing w:line="268" w:lineRule="exact"/>
        <w:ind w:left="861" w:hanging="360"/>
      </w:pPr>
      <w:r>
        <w:t>Conduct themselves in a professional</w:t>
      </w:r>
      <w:r>
        <w:rPr>
          <w:spacing w:val="-15"/>
        </w:rPr>
        <w:t xml:space="preserve"> </w:t>
      </w:r>
      <w:r>
        <w:t>manner.</w:t>
      </w:r>
    </w:p>
    <w:p w14:paraId="285F071C" w14:textId="77777777" w:rsidR="00153BD2" w:rsidRDefault="0090101A">
      <w:pPr>
        <w:pStyle w:val="ListParagraph"/>
        <w:numPr>
          <w:ilvl w:val="0"/>
          <w:numId w:val="4"/>
        </w:numPr>
        <w:tabs>
          <w:tab w:val="left" w:pos="861"/>
          <w:tab w:val="left" w:pos="862"/>
        </w:tabs>
        <w:spacing w:line="267" w:lineRule="exact"/>
        <w:ind w:left="861" w:hanging="360"/>
      </w:pPr>
      <w:r>
        <w:t>Wear business attire to all required</w:t>
      </w:r>
      <w:r>
        <w:rPr>
          <w:spacing w:val="-11"/>
        </w:rPr>
        <w:t xml:space="preserve"> </w:t>
      </w:r>
      <w:r>
        <w:t>events.</w:t>
      </w:r>
    </w:p>
    <w:p w14:paraId="60A07B36" w14:textId="77777777" w:rsidR="00153BD2" w:rsidRDefault="0090101A">
      <w:pPr>
        <w:pStyle w:val="ListParagraph"/>
        <w:numPr>
          <w:ilvl w:val="0"/>
          <w:numId w:val="4"/>
        </w:numPr>
        <w:tabs>
          <w:tab w:val="left" w:pos="861"/>
          <w:tab w:val="left" w:pos="862"/>
        </w:tabs>
        <w:ind w:left="861" w:right="302" w:hanging="360"/>
      </w:pPr>
      <w:r>
        <w:t xml:space="preserve">Attend </w:t>
      </w:r>
      <w:r w:rsidRPr="00356A43">
        <w:t>the</w:t>
      </w:r>
      <w:r>
        <w:rPr>
          <w:b/>
        </w:rPr>
        <w:t xml:space="preserve"> Orientation Seminar </w:t>
      </w:r>
      <w:r>
        <w:t>on the evening prior to the judging when the policies and procedures will be reviewed. Members of the SCADA Board of Governors, SCADA members, the AA</w:t>
      </w:r>
      <w:r w:rsidR="00B0796D">
        <w:t>DR</w:t>
      </w:r>
      <w:r>
        <w:t xml:space="preserve"> staff and officers of Dentsply Sirona will be at the Orientation Seminar to greet Student</w:t>
      </w:r>
      <w:r>
        <w:rPr>
          <w:spacing w:val="-15"/>
        </w:rPr>
        <w:t xml:space="preserve"> </w:t>
      </w:r>
      <w:r>
        <w:t>Clinicians.</w:t>
      </w:r>
    </w:p>
    <w:p w14:paraId="07A3AFBF" w14:textId="77777777" w:rsidR="00153BD2" w:rsidRDefault="0090101A">
      <w:pPr>
        <w:pStyle w:val="ListParagraph"/>
        <w:numPr>
          <w:ilvl w:val="0"/>
          <w:numId w:val="4"/>
        </w:numPr>
        <w:tabs>
          <w:tab w:val="left" w:pos="861"/>
          <w:tab w:val="left" w:pos="862"/>
        </w:tabs>
        <w:spacing w:before="22" w:line="252" w:lineRule="exact"/>
        <w:ind w:left="861" w:right="497" w:hanging="360"/>
      </w:pPr>
      <w:r>
        <w:t>Attend a dinner hosted by a Dentsply Sirona representative immediately following the Orientation</w:t>
      </w:r>
      <w:r>
        <w:rPr>
          <w:spacing w:val="-6"/>
        </w:rPr>
        <w:t xml:space="preserve"> </w:t>
      </w:r>
      <w:r>
        <w:t>Seminar.</w:t>
      </w:r>
    </w:p>
    <w:p w14:paraId="2D99DFCB" w14:textId="77777777" w:rsidR="00153BD2" w:rsidRDefault="0090101A">
      <w:pPr>
        <w:pStyle w:val="ListParagraph"/>
        <w:numPr>
          <w:ilvl w:val="0"/>
          <w:numId w:val="4"/>
        </w:numPr>
        <w:tabs>
          <w:tab w:val="left" w:pos="861"/>
          <w:tab w:val="left" w:pos="862"/>
        </w:tabs>
        <w:ind w:left="861" w:right="214" w:hanging="360"/>
      </w:pPr>
      <w:r>
        <w:t xml:space="preserve">Attend the </w:t>
      </w:r>
      <w:r>
        <w:rPr>
          <w:b/>
        </w:rPr>
        <w:t xml:space="preserve">Awards Program and Reception </w:t>
      </w:r>
      <w:r>
        <w:t>on the evening of the competition in honor of all Student Clinicians participating in the program. The winners of the Student</w:t>
      </w:r>
      <w:r w:rsidR="00B0796D">
        <w:t xml:space="preserve"> Competition for Advancing Dental Research and its Application</w:t>
      </w:r>
      <w:r>
        <w:t xml:space="preserve"> will be announced during this event. Each student will receive recognition as the official representative of his/her dental</w:t>
      </w:r>
      <w:r>
        <w:rPr>
          <w:spacing w:val="-28"/>
        </w:rPr>
        <w:t xml:space="preserve"> </w:t>
      </w:r>
      <w:r>
        <w:t>school.</w:t>
      </w:r>
    </w:p>
    <w:p w14:paraId="032B4B70" w14:textId="77777777" w:rsidR="00153BD2" w:rsidRDefault="00153BD2"/>
    <w:p w14:paraId="2EF9AF40" w14:textId="77777777" w:rsidR="00FB41F6" w:rsidRDefault="00FB41F6"/>
    <w:p w14:paraId="3BC5007F" w14:textId="77777777" w:rsidR="00153BD2" w:rsidRDefault="0090101A">
      <w:pPr>
        <w:pStyle w:val="Heading2"/>
        <w:spacing w:before="75"/>
        <w:ind w:left="140"/>
      </w:pPr>
      <w:bookmarkStart w:id="9" w:name="COMPETITION_RULES"/>
      <w:bookmarkStart w:id="10" w:name="_bookmark4"/>
      <w:bookmarkEnd w:id="9"/>
      <w:bookmarkEnd w:id="10"/>
      <w:r>
        <w:t>COMPETITION RULES</w:t>
      </w:r>
    </w:p>
    <w:p w14:paraId="0FB0D53E" w14:textId="77777777" w:rsidR="00153BD2" w:rsidRDefault="00153BD2">
      <w:pPr>
        <w:pStyle w:val="BodyText"/>
        <w:rPr>
          <w:b/>
        </w:rPr>
      </w:pPr>
    </w:p>
    <w:p w14:paraId="0DF15B7B" w14:textId="77777777" w:rsidR="00153BD2" w:rsidRDefault="0090101A">
      <w:pPr>
        <w:ind w:left="140" w:right="654"/>
        <w:rPr>
          <w:b/>
        </w:rPr>
      </w:pPr>
      <w:r>
        <w:rPr>
          <w:b/>
        </w:rPr>
        <w:t>PLEASE NOTE: Any violations of the following rules will automatically disqualify the student from the competition and the research will not be judged.</w:t>
      </w:r>
    </w:p>
    <w:p w14:paraId="7F4F3ABF" w14:textId="77777777" w:rsidR="00153BD2" w:rsidRDefault="00153BD2">
      <w:pPr>
        <w:pStyle w:val="BodyText"/>
        <w:rPr>
          <w:b/>
          <w:sz w:val="24"/>
        </w:rPr>
      </w:pPr>
    </w:p>
    <w:p w14:paraId="1D8DB304" w14:textId="77777777" w:rsidR="00153BD2" w:rsidRDefault="00153BD2">
      <w:pPr>
        <w:pStyle w:val="BodyText"/>
        <w:spacing w:before="10"/>
        <w:rPr>
          <w:b/>
          <w:sz w:val="19"/>
        </w:rPr>
      </w:pPr>
    </w:p>
    <w:p w14:paraId="60195D38" w14:textId="77777777" w:rsidR="00153BD2" w:rsidRDefault="0090101A">
      <w:pPr>
        <w:pStyle w:val="ListParagraph"/>
        <w:numPr>
          <w:ilvl w:val="0"/>
          <w:numId w:val="3"/>
        </w:numPr>
        <w:tabs>
          <w:tab w:val="left" w:pos="859"/>
          <w:tab w:val="left" w:pos="861"/>
        </w:tabs>
        <w:ind w:hanging="720"/>
      </w:pPr>
      <w:r>
        <w:rPr>
          <w:b/>
        </w:rPr>
        <w:t xml:space="preserve">JUDGING CATEGORIES.  </w:t>
      </w:r>
      <w:r>
        <w:t>Research presentations are judged in two (2)</w:t>
      </w:r>
      <w:r>
        <w:rPr>
          <w:spacing w:val="-25"/>
        </w:rPr>
        <w:t xml:space="preserve"> </w:t>
      </w:r>
      <w:r>
        <w:t>categories:</w:t>
      </w:r>
    </w:p>
    <w:p w14:paraId="481A1319" w14:textId="77777777" w:rsidR="00153BD2" w:rsidRDefault="00153BD2">
      <w:pPr>
        <w:pStyle w:val="BodyText"/>
        <w:spacing w:before="11"/>
        <w:rPr>
          <w:sz w:val="21"/>
        </w:rPr>
      </w:pPr>
    </w:p>
    <w:p w14:paraId="2B5B732F" w14:textId="77777777" w:rsidR="00153BD2" w:rsidRDefault="0090101A">
      <w:pPr>
        <w:pStyle w:val="Heading2"/>
      </w:pPr>
      <w:r>
        <w:t>CATEGORY I: Clinical Science / Public Health Research</w:t>
      </w:r>
    </w:p>
    <w:p w14:paraId="6E5EA864" w14:textId="77777777" w:rsidR="00153BD2" w:rsidRDefault="00153BD2">
      <w:pPr>
        <w:pStyle w:val="BodyText"/>
        <w:spacing w:before="2"/>
        <w:rPr>
          <w:b/>
        </w:rPr>
      </w:pPr>
    </w:p>
    <w:p w14:paraId="406EE7C2" w14:textId="77777777" w:rsidR="00153BD2" w:rsidRDefault="0090101A">
      <w:pPr>
        <w:pStyle w:val="BodyText"/>
        <w:ind w:left="860" w:right="333"/>
      </w:pPr>
      <w:r>
        <w:t>Clinical Science / Public Health Research presentations focus on clinical research questions in general dentistry or one of the clinical dental specialties and may focus on diagnostic approaches, interventions and/or prevention, and/or may evaluate clinical techniques, materials or devices directly related to oral health care. This category also includes educational research, epidemiology, public health, community-based, and/or public policy research.</w:t>
      </w:r>
    </w:p>
    <w:p w14:paraId="79BDD8D0" w14:textId="77777777" w:rsidR="00153BD2" w:rsidRDefault="00153BD2">
      <w:pPr>
        <w:pStyle w:val="BodyText"/>
        <w:spacing w:before="8"/>
        <w:rPr>
          <w:sz w:val="21"/>
        </w:rPr>
      </w:pPr>
    </w:p>
    <w:p w14:paraId="03338D84" w14:textId="77777777" w:rsidR="00153BD2" w:rsidRDefault="0090101A">
      <w:pPr>
        <w:pStyle w:val="Heading2"/>
      </w:pPr>
      <w:r>
        <w:t>CATEGORY II: Basic and Translational Science Research</w:t>
      </w:r>
    </w:p>
    <w:p w14:paraId="6BC8AE6F" w14:textId="77777777" w:rsidR="00153BD2" w:rsidRDefault="00153BD2">
      <w:pPr>
        <w:pStyle w:val="BodyText"/>
        <w:spacing w:before="2"/>
        <w:rPr>
          <w:b/>
        </w:rPr>
      </w:pPr>
    </w:p>
    <w:p w14:paraId="0CD8BBFC" w14:textId="77777777" w:rsidR="00153BD2" w:rsidRDefault="0090101A">
      <w:pPr>
        <w:pStyle w:val="BodyText"/>
        <w:ind w:left="860" w:right="126"/>
      </w:pPr>
      <w:r>
        <w:t xml:space="preserve">Basic and Translational Science Research presentations are generally hypothesis-driven projects involving some aspect of basic or translational sciences. Translational research pertains to studies that investigate the application of basic science findings to clinical situations. Research in this category may address a technique or method involving a biological or </w:t>
      </w:r>
      <w:r>
        <w:lastRenderedPageBreak/>
        <w:t>physical science.</w:t>
      </w:r>
    </w:p>
    <w:p w14:paraId="71B06D10" w14:textId="77777777" w:rsidR="00153BD2" w:rsidRDefault="00153BD2">
      <w:pPr>
        <w:pStyle w:val="BodyText"/>
        <w:spacing w:before="9"/>
        <w:rPr>
          <w:sz w:val="21"/>
        </w:rPr>
      </w:pPr>
    </w:p>
    <w:p w14:paraId="1854F9B3" w14:textId="77777777" w:rsidR="00153BD2" w:rsidRDefault="0090101A">
      <w:pPr>
        <w:pStyle w:val="Heading2"/>
        <w:numPr>
          <w:ilvl w:val="0"/>
          <w:numId w:val="3"/>
        </w:numPr>
        <w:tabs>
          <w:tab w:val="left" w:pos="859"/>
          <w:tab w:val="left" w:pos="861"/>
        </w:tabs>
        <w:ind w:hanging="720"/>
      </w:pPr>
      <w:r>
        <w:t xml:space="preserve">APPLICATION </w:t>
      </w:r>
      <w:r>
        <w:rPr>
          <w:spacing w:val="-3"/>
        </w:rPr>
        <w:t>AND</w:t>
      </w:r>
      <w:r>
        <w:t xml:space="preserve"> ABSTRACT</w:t>
      </w:r>
    </w:p>
    <w:p w14:paraId="0EFBF74F" w14:textId="77777777" w:rsidR="00153BD2" w:rsidRDefault="00153BD2">
      <w:pPr>
        <w:pStyle w:val="BodyText"/>
        <w:spacing w:before="3"/>
        <w:rPr>
          <w:b/>
        </w:rPr>
      </w:pPr>
    </w:p>
    <w:p w14:paraId="734B5CC6" w14:textId="77777777" w:rsidR="00153BD2" w:rsidRDefault="0090101A">
      <w:pPr>
        <w:pStyle w:val="BodyText"/>
        <w:spacing w:before="1"/>
        <w:ind w:left="860" w:right="211"/>
      </w:pPr>
      <w:r>
        <w:t>Student Clinicians must complete the on-line</w:t>
      </w:r>
      <w:r w:rsidR="00FB41F6">
        <w:t xml:space="preserve"> abstract submission</w:t>
      </w:r>
      <w:r>
        <w:t xml:space="preserve"> </w:t>
      </w:r>
      <w:r w:rsidR="00FB41F6">
        <w:t xml:space="preserve">via the AADR’s Annual Meeting portal </w:t>
      </w:r>
      <w:r>
        <w:t xml:space="preserve">at </w:t>
      </w:r>
      <w:hyperlink r:id="rId8" w:history="1">
        <w:r w:rsidR="00FB41F6" w:rsidRPr="00E43407">
          <w:rPr>
            <w:rStyle w:val="Hyperlink"/>
          </w:rPr>
          <w:t>http://www.iadr.org/2018aaam</w:t>
        </w:r>
      </w:hyperlink>
      <w:r w:rsidR="00FB41F6">
        <w:t xml:space="preserve"> </w:t>
      </w:r>
      <w:hyperlink r:id="rId9"/>
      <w:r>
        <w:t>, and provide a color passport type photograph (jpeg format preferred).</w:t>
      </w:r>
    </w:p>
    <w:p w14:paraId="2D331849" w14:textId="77777777" w:rsidR="00153BD2" w:rsidRDefault="00153BD2">
      <w:pPr>
        <w:pStyle w:val="BodyText"/>
        <w:spacing w:before="9"/>
        <w:rPr>
          <w:sz w:val="21"/>
        </w:rPr>
      </w:pPr>
    </w:p>
    <w:p w14:paraId="1C3761D8" w14:textId="77777777" w:rsidR="00153BD2" w:rsidRDefault="0090101A">
      <w:pPr>
        <w:pStyle w:val="BodyText"/>
        <w:spacing w:line="252" w:lineRule="exact"/>
        <w:ind w:left="860"/>
      </w:pPr>
      <w:r>
        <w:rPr>
          <w:b/>
        </w:rPr>
        <w:t xml:space="preserve">Abstracts </w:t>
      </w:r>
      <w:r>
        <w:t xml:space="preserve">should be no more than </w:t>
      </w:r>
      <w:r w:rsidR="00544D40">
        <w:t>300</w:t>
      </w:r>
      <w:r>
        <w:t xml:space="preserve"> words</w:t>
      </w:r>
      <w:r w:rsidR="00544D40">
        <w:t xml:space="preserve"> combined</w:t>
      </w:r>
      <w:r>
        <w:t xml:space="preserve"> in length (excluding research title</w:t>
      </w:r>
      <w:r w:rsidR="00544D40">
        <w:t xml:space="preserve"> which includes a ten word limit</w:t>
      </w:r>
      <w:r>
        <w:t>) and</w:t>
      </w:r>
    </w:p>
    <w:p w14:paraId="13B14D39" w14:textId="77777777" w:rsidR="00153BD2" w:rsidRDefault="0090101A">
      <w:pPr>
        <w:pStyle w:val="Heading2"/>
        <w:spacing w:line="252" w:lineRule="exact"/>
        <w:rPr>
          <w:b w:val="0"/>
        </w:rPr>
      </w:pPr>
      <w:r>
        <w:t>must include</w:t>
      </w:r>
      <w:r>
        <w:rPr>
          <w:b w:val="0"/>
        </w:rPr>
        <w:t>:</w:t>
      </w:r>
    </w:p>
    <w:p w14:paraId="13EC4E90" w14:textId="77777777" w:rsidR="00153BD2" w:rsidRDefault="00153BD2">
      <w:pPr>
        <w:pStyle w:val="BodyText"/>
        <w:spacing w:before="3"/>
      </w:pPr>
    </w:p>
    <w:p w14:paraId="6B8EAF65" w14:textId="77777777" w:rsidR="00153BD2" w:rsidRDefault="0090101A">
      <w:pPr>
        <w:pStyle w:val="ListParagraph"/>
        <w:numPr>
          <w:ilvl w:val="1"/>
          <w:numId w:val="3"/>
        </w:numPr>
        <w:tabs>
          <w:tab w:val="left" w:pos="1851"/>
          <w:tab w:val="left" w:pos="1852"/>
        </w:tabs>
        <w:spacing w:line="268" w:lineRule="exact"/>
        <w:ind w:hanging="360"/>
      </w:pPr>
      <w:r>
        <w:t>Title – Should be succinct yet fully describe the nature of the</w:t>
      </w:r>
      <w:r>
        <w:rPr>
          <w:spacing w:val="-28"/>
        </w:rPr>
        <w:t xml:space="preserve"> </w:t>
      </w:r>
      <w:r>
        <w:t>project</w:t>
      </w:r>
      <w:r w:rsidR="00544D40">
        <w:t xml:space="preserve"> and be no more than ten (10) words.  Title formation with Each First Letter Capitalized. </w:t>
      </w:r>
    </w:p>
    <w:p w14:paraId="5BEBA1A9" w14:textId="0E974916" w:rsidR="00153BD2" w:rsidRDefault="00544D40">
      <w:pPr>
        <w:pStyle w:val="ListParagraph"/>
        <w:numPr>
          <w:ilvl w:val="1"/>
          <w:numId w:val="3"/>
        </w:numPr>
        <w:tabs>
          <w:tab w:val="left" w:pos="1851"/>
          <w:tab w:val="left" w:pos="1852"/>
        </w:tabs>
        <w:ind w:right="1331" w:hanging="360"/>
      </w:pPr>
      <w:r>
        <w:t>Objectives</w:t>
      </w:r>
      <w:r w:rsidR="00356A43">
        <w:t xml:space="preserve"> of the investigation</w:t>
      </w:r>
      <w:r>
        <w:t xml:space="preserve"> - </w:t>
      </w:r>
      <w:r w:rsidR="0090101A">
        <w:t>Identify reasons for investigation and</w:t>
      </w:r>
      <w:r w:rsidR="0090101A">
        <w:rPr>
          <w:spacing w:val="-26"/>
        </w:rPr>
        <w:t xml:space="preserve"> </w:t>
      </w:r>
      <w:r w:rsidR="0090101A">
        <w:t>provide background information.  What problem are you trying to</w:t>
      </w:r>
      <w:r w:rsidR="0090101A">
        <w:rPr>
          <w:spacing w:val="-25"/>
        </w:rPr>
        <w:t xml:space="preserve"> </w:t>
      </w:r>
      <w:r w:rsidR="0090101A">
        <w:t>solve?</w:t>
      </w:r>
    </w:p>
    <w:p w14:paraId="79A5C6DA" w14:textId="4232120B" w:rsidR="00153BD2" w:rsidRDefault="00FE578A">
      <w:pPr>
        <w:pStyle w:val="ListParagraph"/>
        <w:numPr>
          <w:ilvl w:val="1"/>
          <w:numId w:val="3"/>
        </w:numPr>
        <w:tabs>
          <w:tab w:val="left" w:pos="1852"/>
          <w:tab w:val="left" w:pos="1853"/>
        </w:tabs>
        <w:ind w:left="1852" w:right="324" w:hanging="360"/>
      </w:pPr>
      <w:r>
        <w:t>Experimental m</w:t>
      </w:r>
      <w:r w:rsidR="0090101A">
        <w:t xml:space="preserve">ethods </w:t>
      </w:r>
      <w:r>
        <w:t xml:space="preserve">used </w:t>
      </w:r>
      <w:r w:rsidR="0090101A">
        <w:t>– Describe how the study was conducted, techniques used, sample size, data analysis methods,</w:t>
      </w:r>
      <w:r w:rsidR="0090101A">
        <w:rPr>
          <w:spacing w:val="-8"/>
        </w:rPr>
        <w:t xml:space="preserve"> </w:t>
      </w:r>
      <w:r w:rsidR="0090101A">
        <w:t>etc.</w:t>
      </w:r>
    </w:p>
    <w:p w14:paraId="67CAA010" w14:textId="4167D002" w:rsidR="00153BD2" w:rsidRDefault="00FE578A">
      <w:pPr>
        <w:pStyle w:val="ListParagraph"/>
        <w:numPr>
          <w:ilvl w:val="1"/>
          <w:numId w:val="3"/>
        </w:numPr>
        <w:tabs>
          <w:tab w:val="left" w:pos="1852"/>
          <w:tab w:val="left" w:pos="1853"/>
        </w:tabs>
        <w:ind w:left="1852" w:right="262" w:hanging="360"/>
      </w:pPr>
      <w:r>
        <w:t>Essential r</w:t>
      </w:r>
      <w:r w:rsidR="0090101A">
        <w:t>esults – Present the findings of the study and their significance. Display the data using tables, graphs, and charts that can be easily</w:t>
      </w:r>
      <w:r w:rsidR="0090101A">
        <w:rPr>
          <w:spacing w:val="-21"/>
        </w:rPr>
        <w:t xml:space="preserve"> </w:t>
      </w:r>
      <w:r w:rsidR="0090101A">
        <w:t>understood.</w:t>
      </w:r>
    </w:p>
    <w:p w14:paraId="636B8437" w14:textId="77777777" w:rsidR="00153BD2" w:rsidRDefault="0090101A">
      <w:pPr>
        <w:pStyle w:val="ListParagraph"/>
        <w:numPr>
          <w:ilvl w:val="1"/>
          <w:numId w:val="3"/>
        </w:numPr>
        <w:tabs>
          <w:tab w:val="left" w:pos="1852"/>
          <w:tab w:val="left" w:pos="1853"/>
        </w:tabs>
        <w:ind w:left="1852" w:right="164" w:hanging="360"/>
      </w:pPr>
      <w:r>
        <w:t>Conclusion – What did you learn from conducting this research? What are the clinical implications of this</w:t>
      </w:r>
      <w:r>
        <w:rPr>
          <w:spacing w:val="-16"/>
        </w:rPr>
        <w:t xml:space="preserve"> </w:t>
      </w:r>
      <w:r>
        <w:t>project?</w:t>
      </w:r>
      <w:bookmarkStart w:id="11" w:name="_GoBack"/>
      <w:bookmarkEnd w:id="11"/>
    </w:p>
    <w:p w14:paraId="2EBC1C3B" w14:textId="77777777" w:rsidR="00153BD2" w:rsidRDefault="0090101A">
      <w:pPr>
        <w:pStyle w:val="BodyText"/>
        <w:spacing w:before="189"/>
        <w:ind w:left="860" w:right="322" w:hanging="1"/>
      </w:pPr>
      <w:r>
        <w:t>Qualified judges (at least one for each category) review each abstract prior to the competition. While it is the responsibility of the Faculty Advisor and the student to indicate the category in which the research presentation will be judged, the judges review all abstracts for accuracy. A SCADA representative will contact the Student Clinician for clarification about the classification of the abstract, if necessary, and SCADA reserves the right to re-classify the abstract into a more appropriate category if deemed appropriate by the judges.</w:t>
      </w:r>
    </w:p>
    <w:p w14:paraId="0193CCA5" w14:textId="77777777" w:rsidR="00393C37" w:rsidRDefault="00393C37">
      <w:pPr>
        <w:pStyle w:val="BodyText"/>
        <w:spacing w:before="189"/>
        <w:ind w:left="860" w:right="322" w:hanging="1"/>
      </w:pPr>
    </w:p>
    <w:p w14:paraId="1E1E74D0" w14:textId="77777777" w:rsidR="00153BD2" w:rsidRDefault="00153BD2">
      <w:pPr>
        <w:pStyle w:val="BodyText"/>
        <w:spacing w:before="7"/>
        <w:rPr>
          <w:sz w:val="19"/>
        </w:rPr>
      </w:pPr>
    </w:p>
    <w:p w14:paraId="1174231D" w14:textId="77777777" w:rsidR="00393C37" w:rsidRPr="00393C37" w:rsidRDefault="00393C37">
      <w:pPr>
        <w:pStyle w:val="Heading2"/>
        <w:numPr>
          <w:ilvl w:val="0"/>
          <w:numId w:val="3"/>
        </w:numPr>
        <w:tabs>
          <w:tab w:val="left" w:pos="860"/>
          <w:tab w:val="left" w:pos="861"/>
        </w:tabs>
        <w:ind w:hanging="720"/>
      </w:pPr>
      <w:r>
        <w:t xml:space="preserve">CLOSED </w:t>
      </w:r>
      <w:r w:rsidR="0090101A">
        <w:t>POSTER</w:t>
      </w:r>
      <w:r w:rsidR="0090101A">
        <w:rPr>
          <w:spacing w:val="-3"/>
        </w:rPr>
        <w:t xml:space="preserve"> </w:t>
      </w:r>
      <w:r>
        <w:rPr>
          <w:spacing w:val="-3"/>
        </w:rPr>
        <w:t xml:space="preserve">/ RESEARCH PRESENTATION TO JUDGES: </w:t>
      </w:r>
    </w:p>
    <w:p w14:paraId="2F73BC75" w14:textId="77777777" w:rsidR="00393C37" w:rsidRDefault="00393C37" w:rsidP="00393C37">
      <w:pPr>
        <w:pStyle w:val="Heading2"/>
        <w:tabs>
          <w:tab w:val="left" w:pos="860"/>
          <w:tab w:val="left" w:pos="861"/>
        </w:tabs>
        <w:rPr>
          <w:spacing w:val="-3"/>
        </w:rPr>
      </w:pPr>
    </w:p>
    <w:p w14:paraId="06119715" w14:textId="77777777" w:rsidR="00153BD2" w:rsidRPr="00393C37" w:rsidRDefault="00393C37" w:rsidP="00393C37">
      <w:pPr>
        <w:pStyle w:val="Heading2"/>
        <w:tabs>
          <w:tab w:val="left" w:pos="860"/>
          <w:tab w:val="left" w:pos="861"/>
        </w:tabs>
      </w:pPr>
      <w:r>
        <w:rPr>
          <w:spacing w:val="-3"/>
        </w:rPr>
        <w:t>The poster should NOT include:</w:t>
      </w:r>
    </w:p>
    <w:p w14:paraId="6BDDAFCB" w14:textId="77777777" w:rsidR="00153BD2" w:rsidRDefault="0090101A">
      <w:pPr>
        <w:pStyle w:val="ListParagraph"/>
        <w:numPr>
          <w:ilvl w:val="1"/>
          <w:numId w:val="3"/>
        </w:numPr>
        <w:tabs>
          <w:tab w:val="left" w:pos="1221"/>
          <w:tab w:val="left" w:pos="1222"/>
        </w:tabs>
        <w:spacing w:line="242" w:lineRule="auto"/>
        <w:ind w:left="1221" w:right="294"/>
      </w:pPr>
      <w:r>
        <w:t xml:space="preserve">The name of the student’s </w:t>
      </w:r>
      <w:r w:rsidR="00393C37">
        <w:t xml:space="preserve">university </w:t>
      </w:r>
      <w:r>
        <w:t xml:space="preserve">and/or the name of any other school </w:t>
      </w:r>
      <w:r>
        <w:rPr>
          <w:b/>
        </w:rPr>
        <w:t xml:space="preserve">must not </w:t>
      </w:r>
      <w:r>
        <w:t>be visible on any materials during the judging</w:t>
      </w:r>
      <w:r>
        <w:rPr>
          <w:spacing w:val="-20"/>
        </w:rPr>
        <w:t xml:space="preserve"> </w:t>
      </w:r>
      <w:r>
        <w:t>session.</w:t>
      </w:r>
    </w:p>
    <w:p w14:paraId="32ADF8EB" w14:textId="77777777" w:rsidR="00153BD2" w:rsidRDefault="0090101A">
      <w:pPr>
        <w:pStyle w:val="ListParagraph"/>
        <w:numPr>
          <w:ilvl w:val="1"/>
          <w:numId w:val="3"/>
        </w:numPr>
        <w:tabs>
          <w:tab w:val="left" w:pos="1221"/>
          <w:tab w:val="left" w:pos="1222"/>
        </w:tabs>
        <w:spacing w:line="242" w:lineRule="auto"/>
        <w:ind w:left="1221" w:right="836" w:hanging="360"/>
      </w:pPr>
      <w:r>
        <w:t xml:space="preserve">Trade names of products </w:t>
      </w:r>
      <w:r>
        <w:rPr>
          <w:b/>
        </w:rPr>
        <w:t xml:space="preserve">may not </w:t>
      </w:r>
      <w:r>
        <w:t>appear on any materials during the</w:t>
      </w:r>
      <w:r>
        <w:rPr>
          <w:spacing w:val="-31"/>
        </w:rPr>
        <w:t xml:space="preserve"> </w:t>
      </w:r>
      <w:r>
        <w:t>judging session. Be sure to use generic description in place of</w:t>
      </w:r>
      <w:r>
        <w:rPr>
          <w:spacing w:val="-21"/>
        </w:rPr>
        <w:t xml:space="preserve"> </w:t>
      </w:r>
      <w:r>
        <w:t>brands.</w:t>
      </w:r>
    </w:p>
    <w:p w14:paraId="57331C79" w14:textId="77777777" w:rsidR="00393C37" w:rsidRDefault="00393C37" w:rsidP="00393C37">
      <w:pPr>
        <w:tabs>
          <w:tab w:val="left" w:pos="1221"/>
          <w:tab w:val="left" w:pos="1222"/>
        </w:tabs>
        <w:spacing w:line="242" w:lineRule="auto"/>
        <w:ind w:left="861" w:right="836"/>
      </w:pPr>
    </w:p>
    <w:p w14:paraId="5ED82446" w14:textId="77777777" w:rsidR="00393C37" w:rsidRPr="00393C37" w:rsidRDefault="00393C37" w:rsidP="00393C37">
      <w:pPr>
        <w:pStyle w:val="Heading2"/>
        <w:tabs>
          <w:tab w:val="left" w:pos="860"/>
          <w:tab w:val="left" w:pos="861"/>
        </w:tabs>
      </w:pPr>
      <w:r>
        <w:rPr>
          <w:spacing w:val="-3"/>
        </w:rPr>
        <w:t>The poster / research presentation SHOULD:</w:t>
      </w:r>
    </w:p>
    <w:p w14:paraId="24F474DD" w14:textId="77777777" w:rsidR="00153BD2" w:rsidRDefault="0090101A">
      <w:pPr>
        <w:pStyle w:val="ListParagraph"/>
        <w:numPr>
          <w:ilvl w:val="1"/>
          <w:numId w:val="3"/>
        </w:numPr>
        <w:tabs>
          <w:tab w:val="left" w:pos="1222"/>
        </w:tabs>
        <w:ind w:left="1219" w:right="638" w:hanging="359"/>
        <w:jc w:val="both"/>
      </w:pPr>
      <w:r>
        <w:t xml:space="preserve">Cover the same material as reported in the abstract. Substitution of clinicians or significant changes in the title of the research </w:t>
      </w:r>
      <w:r>
        <w:lastRenderedPageBreak/>
        <w:t>presentation from that listed in the official program is not</w:t>
      </w:r>
      <w:r>
        <w:rPr>
          <w:spacing w:val="-11"/>
        </w:rPr>
        <w:t xml:space="preserve"> </w:t>
      </w:r>
      <w:r>
        <w:t>permitted.</w:t>
      </w:r>
    </w:p>
    <w:p w14:paraId="5133F72F" w14:textId="77777777" w:rsidR="00153BD2" w:rsidRDefault="0090101A">
      <w:pPr>
        <w:pStyle w:val="ListParagraph"/>
        <w:numPr>
          <w:ilvl w:val="1"/>
          <w:numId w:val="3"/>
        </w:numPr>
        <w:tabs>
          <w:tab w:val="left" w:pos="1220"/>
          <w:tab w:val="left" w:pos="1221"/>
        </w:tabs>
        <w:ind w:left="1220" w:right="296" w:hanging="360"/>
      </w:pPr>
      <w:r>
        <w:t>Give an opening statement to acquaint the audience with the nature and purpose of the</w:t>
      </w:r>
      <w:r>
        <w:rPr>
          <w:spacing w:val="-4"/>
        </w:rPr>
        <w:t xml:space="preserve"> </w:t>
      </w:r>
      <w:r>
        <w:t>study.</w:t>
      </w:r>
    </w:p>
    <w:p w14:paraId="519EA90E" w14:textId="77777777" w:rsidR="00153BD2" w:rsidRDefault="0090101A">
      <w:pPr>
        <w:pStyle w:val="ListParagraph"/>
        <w:numPr>
          <w:ilvl w:val="1"/>
          <w:numId w:val="3"/>
        </w:numPr>
        <w:tabs>
          <w:tab w:val="left" w:pos="1220"/>
          <w:tab w:val="left" w:pos="1221"/>
        </w:tabs>
        <w:ind w:left="1220" w:right="395" w:hanging="360"/>
      </w:pPr>
      <w:r>
        <w:t>Briefly describe procedures and materials. Be sure to use generic description such as “Product A,” or “Product B” in place of</w:t>
      </w:r>
      <w:r>
        <w:rPr>
          <w:spacing w:val="-18"/>
        </w:rPr>
        <w:t xml:space="preserve"> </w:t>
      </w:r>
      <w:r>
        <w:t>brands.</w:t>
      </w:r>
    </w:p>
    <w:p w14:paraId="4EC855E7" w14:textId="77777777" w:rsidR="00153BD2" w:rsidRDefault="0090101A">
      <w:pPr>
        <w:pStyle w:val="ListParagraph"/>
        <w:numPr>
          <w:ilvl w:val="1"/>
          <w:numId w:val="3"/>
        </w:numPr>
        <w:tabs>
          <w:tab w:val="left" w:pos="1220"/>
          <w:tab w:val="left" w:pos="1221"/>
        </w:tabs>
        <w:ind w:left="1220" w:right="443" w:hanging="360"/>
      </w:pPr>
      <w:r>
        <w:t>Allocate most of the presentation time to the results of the study. State the results simply and clearly so that significant facts can be readily</w:t>
      </w:r>
      <w:r>
        <w:rPr>
          <w:spacing w:val="-25"/>
        </w:rPr>
        <w:t xml:space="preserve"> </w:t>
      </w:r>
      <w:r>
        <w:t>identified.</w:t>
      </w:r>
    </w:p>
    <w:p w14:paraId="76945442" w14:textId="77777777" w:rsidR="00153BD2" w:rsidRDefault="0090101A">
      <w:pPr>
        <w:pStyle w:val="ListParagraph"/>
        <w:numPr>
          <w:ilvl w:val="1"/>
          <w:numId w:val="3"/>
        </w:numPr>
        <w:tabs>
          <w:tab w:val="left" w:pos="1220"/>
          <w:tab w:val="left" w:pos="1221"/>
        </w:tabs>
        <w:ind w:left="1220" w:right="337" w:hanging="360"/>
      </w:pPr>
      <w:r>
        <w:t>Conclude the presentation with a brief summary of the essential results you</w:t>
      </w:r>
      <w:r>
        <w:rPr>
          <w:spacing w:val="-31"/>
        </w:rPr>
        <w:t xml:space="preserve"> </w:t>
      </w:r>
      <w:r>
        <w:t>believe were demonstrated by the experimental data, as well as their clinical</w:t>
      </w:r>
      <w:r>
        <w:rPr>
          <w:spacing w:val="-34"/>
        </w:rPr>
        <w:t xml:space="preserve"> </w:t>
      </w:r>
      <w:r>
        <w:t>implications.</w:t>
      </w:r>
    </w:p>
    <w:p w14:paraId="337163E9" w14:textId="77777777" w:rsidR="00153BD2" w:rsidRDefault="00153BD2">
      <w:pPr>
        <w:pStyle w:val="BodyText"/>
        <w:rPr>
          <w:sz w:val="24"/>
        </w:rPr>
      </w:pPr>
    </w:p>
    <w:p w14:paraId="2012A5E8" w14:textId="77777777" w:rsidR="00153BD2" w:rsidRDefault="0090101A">
      <w:pPr>
        <w:pStyle w:val="BodyText"/>
        <w:ind w:left="591" w:right="310"/>
      </w:pPr>
      <w:r>
        <w:t xml:space="preserve">Student Clinicians will be required to present their research twice: in a closed session to a panel of judges and publically to </w:t>
      </w:r>
      <w:r w:rsidR="00393C37">
        <w:t>AADR</w:t>
      </w:r>
      <w:r>
        <w:t xml:space="preserve"> Annual </w:t>
      </w:r>
      <w:r w:rsidR="00393C37">
        <w:t xml:space="preserve">Meeting </w:t>
      </w:r>
      <w:r>
        <w:t>participants.</w:t>
      </w:r>
    </w:p>
    <w:p w14:paraId="06737AF8" w14:textId="77777777" w:rsidR="00153BD2" w:rsidRDefault="00153BD2">
      <w:pPr>
        <w:pStyle w:val="BodyText"/>
        <w:spacing w:before="6"/>
        <w:rPr>
          <w:sz w:val="21"/>
        </w:rPr>
      </w:pPr>
    </w:p>
    <w:p w14:paraId="17412CBA" w14:textId="77777777" w:rsidR="00153BD2" w:rsidRDefault="0090101A">
      <w:pPr>
        <w:pStyle w:val="BodyText"/>
        <w:spacing w:line="244" w:lineRule="auto"/>
        <w:ind w:left="592" w:right="125"/>
      </w:pPr>
      <w:r>
        <w:t xml:space="preserve">Students are required to wear </w:t>
      </w:r>
      <w:r>
        <w:rPr>
          <w:b/>
        </w:rPr>
        <w:t xml:space="preserve">business attire </w:t>
      </w:r>
      <w:r>
        <w:t>during the assigned presentations as well as during the awards program.</w:t>
      </w:r>
    </w:p>
    <w:p w14:paraId="319BF8AA" w14:textId="77777777" w:rsidR="00153BD2" w:rsidRDefault="0090101A">
      <w:pPr>
        <w:pStyle w:val="ListParagraph"/>
        <w:numPr>
          <w:ilvl w:val="0"/>
          <w:numId w:val="2"/>
        </w:numPr>
        <w:tabs>
          <w:tab w:val="left" w:pos="1313"/>
        </w:tabs>
        <w:spacing w:before="151" w:line="252" w:lineRule="exact"/>
      </w:pPr>
      <w:r>
        <w:t>Closed sessions for judging the Student Clinician’s</w:t>
      </w:r>
      <w:r>
        <w:rPr>
          <w:spacing w:val="-18"/>
        </w:rPr>
        <w:t xml:space="preserve"> </w:t>
      </w:r>
      <w:r>
        <w:t>research</w:t>
      </w:r>
    </w:p>
    <w:p w14:paraId="479F51BF" w14:textId="77777777" w:rsidR="00153BD2" w:rsidRDefault="0090101A">
      <w:pPr>
        <w:pStyle w:val="ListParagraph"/>
        <w:numPr>
          <w:ilvl w:val="1"/>
          <w:numId w:val="2"/>
        </w:numPr>
        <w:tabs>
          <w:tab w:val="left" w:pos="1853"/>
        </w:tabs>
        <w:spacing w:line="268" w:lineRule="exact"/>
        <w:ind w:hanging="180"/>
      </w:pPr>
      <w:r>
        <w:t>Judging hours are between 7:30 AM and 1:30 PM on the designated</w:t>
      </w:r>
      <w:r>
        <w:rPr>
          <w:spacing w:val="-26"/>
        </w:rPr>
        <w:t xml:space="preserve"> </w:t>
      </w:r>
      <w:r>
        <w:t>day.</w:t>
      </w:r>
    </w:p>
    <w:p w14:paraId="460FEADF" w14:textId="77777777" w:rsidR="00153BD2" w:rsidRDefault="0090101A" w:rsidP="00393C37">
      <w:pPr>
        <w:pStyle w:val="ListParagraph"/>
        <w:numPr>
          <w:ilvl w:val="1"/>
          <w:numId w:val="2"/>
        </w:numPr>
        <w:tabs>
          <w:tab w:val="left" w:pos="1853"/>
        </w:tabs>
        <w:spacing w:line="268" w:lineRule="exact"/>
        <w:ind w:hanging="180"/>
      </w:pPr>
      <w:r>
        <w:t>Each student will be assigned a specific presentation time to present his/her research to a panel of 3-6 judges. Students should arrive at least 15 minutes prior to the scheduled presentation time. Student Clinicians who arrive late or miss their assigned presentation time may be disqualified from the competition.</w:t>
      </w:r>
    </w:p>
    <w:p w14:paraId="6BB248B9" w14:textId="77777777" w:rsidR="00153BD2" w:rsidRDefault="0090101A" w:rsidP="00393C37">
      <w:pPr>
        <w:pStyle w:val="ListParagraph"/>
        <w:numPr>
          <w:ilvl w:val="1"/>
          <w:numId w:val="2"/>
        </w:numPr>
        <w:tabs>
          <w:tab w:val="left" w:pos="1852"/>
        </w:tabs>
        <w:spacing w:line="268" w:lineRule="exact"/>
        <w:ind w:hanging="180"/>
      </w:pPr>
      <w:r>
        <w:t>No one other than the primary Student Clinician, the panel of judges and program staff are permitted in the presentation area during the closed</w:t>
      </w:r>
      <w:r>
        <w:rPr>
          <w:spacing w:val="-28"/>
        </w:rPr>
        <w:t xml:space="preserve"> </w:t>
      </w:r>
      <w:r>
        <w:t>judging session.</w:t>
      </w:r>
    </w:p>
    <w:p w14:paraId="319CC7A3" w14:textId="77777777" w:rsidR="00153BD2" w:rsidRDefault="0090101A">
      <w:pPr>
        <w:pStyle w:val="ListParagraph"/>
        <w:numPr>
          <w:ilvl w:val="1"/>
          <w:numId w:val="2"/>
        </w:numPr>
        <w:tabs>
          <w:tab w:val="left" w:pos="1852"/>
        </w:tabs>
        <w:ind w:left="1851" w:right="666" w:hanging="180"/>
      </w:pPr>
      <w:r>
        <w:t>The presentation should be no longer than 7-10 minutes in length with an additional 5 minutes for</w:t>
      </w:r>
      <w:r>
        <w:rPr>
          <w:spacing w:val="-9"/>
        </w:rPr>
        <w:t xml:space="preserve"> </w:t>
      </w:r>
      <w:r>
        <w:t>Q&amp;A.</w:t>
      </w:r>
    </w:p>
    <w:p w14:paraId="66A37761" w14:textId="77777777" w:rsidR="00153BD2" w:rsidRDefault="00153BD2">
      <w:pPr>
        <w:pStyle w:val="BodyText"/>
        <w:spacing w:before="1"/>
      </w:pPr>
    </w:p>
    <w:p w14:paraId="2827A2CD" w14:textId="77777777" w:rsidR="00153BD2" w:rsidRDefault="0090101A">
      <w:pPr>
        <w:pStyle w:val="ListParagraph"/>
        <w:numPr>
          <w:ilvl w:val="0"/>
          <w:numId w:val="2"/>
        </w:numPr>
        <w:tabs>
          <w:tab w:val="left" w:pos="1312"/>
        </w:tabs>
        <w:spacing w:before="1" w:line="252" w:lineRule="exact"/>
        <w:ind w:left="1311"/>
      </w:pPr>
      <w:r>
        <w:t>Open</w:t>
      </w:r>
      <w:r>
        <w:rPr>
          <w:spacing w:val="-7"/>
        </w:rPr>
        <w:t xml:space="preserve"> </w:t>
      </w:r>
      <w:r>
        <w:t>presentations</w:t>
      </w:r>
    </w:p>
    <w:p w14:paraId="139D4ECB" w14:textId="77777777" w:rsidR="00153BD2" w:rsidRDefault="0090101A">
      <w:pPr>
        <w:pStyle w:val="ListParagraph"/>
        <w:numPr>
          <w:ilvl w:val="1"/>
          <w:numId w:val="2"/>
        </w:numPr>
        <w:tabs>
          <w:tab w:val="left" w:pos="1853"/>
        </w:tabs>
        <w:ind w:right="654"/>
      </w:pPr>
      <w:r>
        <w:t xml:space="preserve">The open presentations </w:t>
      </w:r>
      <w:r w:rsidR="00393C37">
        <w:t>session is approximately 1 hour 15 minutes on</w:t>
      </w:r>
      <w:r>
        <w:t xml:space="preserve"> the designated</w:t>
      </w:r>
      <w:r>
        <w:rPr>
          <w:spacing w:val="-5"/>
        </w:rPr>
        <w:t xml:space="preserve"> </w:t>
      </w:r>
      <w:r>
        <w:t>day.</w:t>
      </w:r>
    </w:p>
    <w:p w14:paraId="14E47DB1" w14:textId="77777777" w:rsidR="00153BD2" w:rsidRDefault="0090101A">
      <w:pPr>
        <w:pStyle w:val="ListParagraph"/>
        <w:numPr>
          <w:ilvl w:val="1"/>
          <w:numId w:val="2"/>
        </w:numPr>
        <w:tabs>
          <w:tab w:val="left" w:pos="1853"/>
        </w:tabs>
        <w:spacing w:before="18" w:line="252" w:lineRule="exact"/>
        <w:ind w:right="665" w:hanging="180"/>
      </w:pPr>
      <w:r>
        <w:t>The presentation should be no longer than 7-10 minutes in length with an additional 5 minutes for</w:t>
      </w:r>
      <w:r>
        <w:rPr>
          <w:spacing w:val="-9"/>
        </w:rPr>
        <w:t xml:space="preserve"> </w:t>
      </w:r>
      <w:r>
        <w:t>Q&amp;A.</w:t>
      </w:r>
    </w:p>
    <w:p w14:paraId="1CB6AEC4" w14:textId="77777777" w:rsidR="00153BD2" w:rsidRDefault="0090101A" w:rsidP="00393C37">
      <w:pPr>
        <w:pStyle w:val="ListParagraph"/>
        <w:numPr>
          <w:ilvl w:val="1"/>
          <w:numId w:val="2"/>
        </w:numPr>
        <w:tabs>
          <w:tab w:val="left" w:pos="1853"/>
        </w:tabs>
        <w:spacing w:before="16" w:line="252" w:lineRule="exact"/>
        <w:ind w:right="446" w:hanging="180"/>
      </w:pPr>
      <w:r>
        <w:t>Co-clinicians may be present and assist in the presentation during the open session.</w:t>
      </w:r>
    </w:p>
    <w:p w14:paraId="275B6946" w14:textId="77777777" w:rsidR="00153BD2" w:rsidRDefault="00153BD2">
      <w:pPr>
        <w:pStyle w:val="BodyText"/>
        <w:spacing w:before="5"/>
        <w:rPr>
          <w:sz w:val="38"/>
        </w:rPr>
      </w:pPr>
    </w:p>
    <w:p w14:paraId="78E2749F" w14:textId="77777777" w:rsidR="00153BD2" w:rsidRDefault="0090101A">
      <w:pPr>
        <w:pStyle w:val="Heading2"/>
        <w:numPr>
          <w:ilvl w:val="0"/>
          <w:numId w:val="3"/>
        </w:numPr>
        <w:tabs>
          <w:tab w:val="left" w:pos="924"/>
          <w:tab w:val="left" w:pos="925"/>
        </w:tabs>
        <w:ind w:left="924" w:hanging="783"/>
      </w:pPr>
      <w:r>
        <w:t>HANDOUT</w:t>
      </w:r>
      <w:r>
        <w:rPr>
          <w:spacing w:val="-5"/>
        </w:rPr>
        <w:t xml:space="preserve"> </w:t>
      </w:r>
      <w:r>
        <w:t>MATERIALS</w:t>
      </w:r>
    </w:p>
    <w:p w14:paraId="22A101EE" w14:textId="77777777" w:rsidR="00153BD2" w:rsidRDefault="00153BD2">
      <w:pPr>
        <w:pStyle w:val="BodyText"/>
        <w:spacing w:before="4"/>
        <w:rPr>
          <w:b/>
          <w:sz w:val="27"/>
        </w:rPr>
      </w:pPr>
    </w:p>
    <w:p w14:paraId="15D3DF34" w14:textId="77777777" w:rsidR="00153BD2" w:rsidRDefault="0090101A">
      <w:pPr>
        <w:spacing w:before="1"/>
        <w:ind w:left="861" w:right="463"/>
      </w:pPr>
      <w:r>
        <w:t xml:space="preserve">Handouts are not required, and if used, are limited to a one page synopsis of the research presentation. </w:t>
      </w:r>
      <w:r>
        <w:rPr>
          <w:b/>
        </w:rPr>
        <w:t xml:space="preserve">Handouts should NOT include the name of the student's school or any other school displayed. </w:t>
      </w:r>
      <w:r>
        <w:t xml:space="preserve">It is the student's responsibility to arrange to have sufficient copies of </w:t>
      </w:r>
      <w:r>
        <w:lastRenderedPageBreak/>
        <w:t>handouts available for distribution to the Judges and those viewing the presentation. Fifty copies (50) should be sufficient.</w:t>
      </w:r>
    </w:p>
    <w:p w14:paraId="7C269C43" w14:textId="77777777" w:rsidR="00153BD2" w:rsidRDefault="00153BD2">
      <w:pPr>
        <w:pStyle w:val="BodyText"/>
        <w:rPr>
          <w:sz w:val="24"/>
        </w:rPr>
      </w:pPr>
    </w:p>
    <w:p w14:paraId="7045B664" w14:textId="77777777" w:rsidR="00153BD2" w:rsidRDefault="0090101A">
      <w:pPr>
        <w:pStyle w:val="Heading2"/>
        <w:numPr>
          <w:ilvl w:val="0"/>
          <w:numId w:val="3"/>
        </w:numPr>
        <w:tabs>
          <w:tab w:val="left" w:pos="861"/>
          <w:tab w:val="left" w:pos="862"/>
        </w:tabs>
        <w:spacing w:before="212"/>
        <w:ind w:left="861" w:hanging="720"/>
      </w:pPr>
      <w:r>
        <w:t>ADVERTISING</w:t>
      </w:r>
    </w:p>
    <w:p w14:paraId="3D730481" w14:textId="77777777" w:rsidR="00153BD2" w:rsidRDefault="00153BD2">
      <w:pPr>
        <w:pStyle w:val="BodyText"/>
        <w:spacing w:before="4"/>
        <w:rPr>
          <w:b/>
          <w:sz w:val="27"/>
        </w:rPr>
      </w:pPr>
    </w:p>
    <w:p w14:paraId="00808B2E" w14:textId="77777777" w:rsidR="00153BD2" w:rsidRDefault="0090101A">
      <w:pPr>
        <w:pStyle w:val="BodyText"/>
        <w:ind w:left="861" w:right="137"/>
      </w:pPr>
      <w:r>
        <w:t xml:space="preserve">No advertising material or material that resembles a commercial promotional effort may be distributed or shown during </w:t>
      </w:r>
      <w:r w:rsidR="00393C37">
        <w:t>the closed judging</w:t>
      </w:r>
      <w:r>
        <w:t xml:space="preserve"> presentation. Drugs and products mentioned in the presentation should be identified by chemical formula or by generic name. No trade names (brand or company) may be used for identification or other purposes in the poster presentation during the judging. Only generic identifiers are acceptable. For example: “Product A” is a glass-filled resin catalyzed by visible light. Commercial promotion of a product or service by trade name is absolutely prohibited. Violation of this requirement will automatically disqualify a project from consideration in the competitive portion of the research presentation. It is permissible to use trade names (brand or company) for identification purposes only during the open presentation portion of the research presentations (non-judging portion).</w:t>
      </w:r>
    </w:p>
    <w:p w14:paraId="5E680DAB" w14:textId="77777777" w:rsidR="00153BD2" w:rsidRDefault="00153BD2">
      <w:pPr>
        <w:pStyle w:val="BodyText"/>
        <w:spacing w:before="8"/>
        <w:rPr>
          <w:sz w:val="20"/>
        </w:rPr>
      </w:pPr>
    </w:p>
    <w:p w14:paraId="58E14E89" w14:textId="77777777" w:rsidR="00153BD2" w:rsidRDefault="0090101A">
      <w:pPr>
        <w:pStyle w:val="Heading2"/>
        <w:numPr>
          <w:ilvl w:val="0"/>
          <w:numId w:val="3"/>
        </w:numPr>
        <w:tabs>
          <w:tab w:val="left" w:pos="861"/>
          <w:tab w:val="left" w:pos="862"/>
        </w:tabs>
        <w:ind w:left="861" w:hanging="720"/>
      </w:pPr>
      <w:r>
        <w:t>Assistance</w:t>
      </w:r>
      <w:r>
        <w:rPr>
          <w:spacing w:val="-10"/>
        </w:rPr>
        <w:t xml:space="preserve"> </w:t>
      </w:r>
      <w:r>
        <w:t>Received</w:t>
      </w:r>
    </w:p>
    <w:p w14:paraId="568EB4E9" w14:textId="77777777" w:rsidR="00153BD2" w:rsidRDefault="00153BD2">
      <w:pPr>
        <w:pStyle w:val="BodyText"/>
        <w:spacing w:before="5"/>
        <w:rPr>
          <w:b/>
          <w:sz w:val="27"/>
        </w:rPr>
      </w:pPr>
    </w:p>
    <w:p w14:paraId="3BBF3200" w14:textId="77777777" w:rsidR="00153BD2" w:rsidRDefault="0090101A">
      <w:pPr>
        <w:pStyle w:val="BodyText"/>
        <w:ind w:left="861" w:right="296"/>
      </w:pPr>
      <w:r>
        <w:t>Each student must acknowledge the amount of assistance received in preparing the research presentation during the application process. The Judges recognize that the research process requires a team approach. The student should identify his/her role on the research team.</w:t>
      </w:r>
    </w:p>
    <w:p w14:paraId="30EDFE4C" w14:textId="77777777" w:rsidR="00153BD2" w:rsidRDefault="00153BD2"/>
    <w:p w14:paraId="35416A59" w14:textId="77777777" w:rsidR="00393C37" w:rsidRDefault="00393C37"/>
    <w:p w14:paraId="2999AFC6" w14:textId="77777777" w:rsidR="00153BD2" w:rsidRDefault="00393C37">
      <w:pPr>
        <w:pStyle w:val="Heading2"/>
        <w:spacing w:before="75"/>
        <w:ind w:left="140"/>
      </w:pPr>
      <w:bookmarkStart w:id="12" w:name="STUDENT_CLINICIAN_BENEFITS"/>
      <w:bookmarkStart w:id="13" w:name="_bookmark5"/>
      <w:bookmarkEnd w:id="12"/>
      <w:bookmarkEnd w:id="13"/>
      <w:r>
        <w:t>S</w:t>
      </w:r>
      <w:r w:rsidR="0090101A">
        <w:t>TUDENT CLINICIAN BENEFITS</w:t>
      </w:r>
    </w:p>
    <w:p w14:paraId="07F917CC" w14:textId="77777777" w:rsidR="00153BD2" w:rsidRDefault="00153BD2">
      <w:pPr>
        <w:pStyle w:val="BodyText"/>
        <w:spacing w:before="2"/>
        <w:rPr>
          <w:b/>
          <w:sz w:val="27"/>
        </w:rPr>
      </w:pPr>
    </w:p>
    <w:p w14:paraId="7A12B0EB" w14:textId="77777777" w:rsidR="00153BD2" w:rsidRDefault="0090101A">
      <w:pPr>
        <w:pStyle w:val="ListParagraph"/>
        <w:numPr>
          <w:ilvl w:val="0"/>
          <w:numId w:val="1"/>
        </w:numPr>
        <w:tabs>
          <w:tab w:val="left" w:pos="859"/>
          <w:tab w:val="left" w:pos="861"/>
        </w:tabs>
        <w:ind w:right="379" w:hanging="720"/>
      </w:pPr>
      <w:r>
        <w:rPr>
          <w:b/>
        </w:rPr>
        <w:t xml:space="preserve">Registration for </w:t>
      </w:r>
      <w:r>
        <w:rPr>
          <w:b/>
          <w:spacing w:val="-3"/>
        </w:rPr>
        <w:t xml:space="preserve">Annual </w:t>
      </w:r>
      <w:r>
        <w:rPr>
          <w:b/>
        </w:rPr>
        <w:t xml:space="preserve">Session. </w:t>
      </w:r>
      <w:r>
        <w:t>The Student Clinician will be pre-registered for the A</w:t>
      </w:r>
      <w:r w:rsidR="00393C37">
        <w:t>ADR</w:t>
      </w:r>
      <w:r>
        <w:t xml:space="preserve"> Annual </w:t>
      </w:r>
      <w:r w:rsidR="00393C37">
        <w:t xml:space="preserve">Meeting </w:t>
      </w:r>
      <w:r>
        <w:t xml:space="preserve">and his/her registration badges </w:t>
      </w:r>
      <w:r w:rsidR="00393C37">
        <w:t>can</w:t>
      </w:r>
      <w:r>
        <w:t xml:space="preserve"> be </w:t>
      </w:r>
      <w:r w:rsidR="00393C37">
        <w:t xml:space="preserve">printed by the student upon arrival at the annual meeting.  </w:t>
      </w:r>
      <w:r>
        <w:t>The Annual Session badge will entitle the student to admission to all no fee-ticketed scientific sessions and the</w:t>
      </w:r>
      <w:r>
        <w:rPr>
          <w:spacing w:val="-29"/>
        </w:rPr>
        <w:t xml:space="preserve"> </w:t>
      </w:r>
      <w:r>
        <w:t>Exhibit Floor</w:t>
      </w:r>
      <w:r>
        <w:rPr>
          <w:spacing w:val="-4"/>
        </w:rPr>
        <w:t xml:space="preserve"> </w:t>
      </w:r>
      <w:r>
        <w:t>area.</w:t>
      </w:r>
    </w:p>
    <w:p w14:paraId="3A1A0FF9" w14:textId="77777777" w:rsidR="00153BD2" w:rsidRDefault="00153BD2">
      <w:pPr>
        <w:pStyle w:val="BodyText"/>
        <w:spacing w:before="6"/>
        <w:rPr>
          <w:sz w:val="21"/>
        </w:rPr>
      </w:pPr>
    </w:p>
    <w:p w14:paraId="14E38CD1" w14:textId="77777777" w:rsidR="00153BD2" w:rsidRDefault="0090101A">
      <w:pPr>
        <w:pStyle w:val="BodyText"/>
        <w:ind w:left="860" w:right="237"/>
      </w:pPr>
      <w:r>
        <w:rPr>
          <w:b/>
          <w:i/>
          <w:u w:val="thick"/>
        </w:rPr>
        <w:t xml:space="preserve">Please Note: </w:t>
      </w:r>
      <w:r>
        <w:t>If the student plans to bring along a co-clinician, family member, or friend, please inform the Clinical Affairs Office of Dentsply Sirona prior to Annual Session for information about SCADA events the ADA Annual Session registration process.</w:t>
      </w:r>
    </w:p>
    <w:p w14:paraId="789DDABB" w14:textId="77777777" w:rsidR="00153BD2" w:rsidRDefault="00153BD2">
      <w:pPr>
        <w:pStyle w:val="BodyText"/>
        <w:spacing w:before="8"/>
        <w:rPr>
          <w:sz w:val="21"/>
        </w:rPr>
      </w:pPr>
    </w:p>
    <w:p w14:paraId="5ADD2999" w14:textId="77777777" w:rsidR="00153BD2" w:rsidRDefault="0090101A">
      <w:pPr>
        <w:pStyle w:val="ListParagraph"/>
        <w:numPr>
          <w:ilvl w:val="0"/>
          <w:numId w:val="1"/>
        </w:numPr>
        <w:tabs>
          <w:tab w:val="left" w:pos="859"/>
          <w:tab w:val="left" w:pos="861"/>
        </w:tabs>
        <w:ind w:hanging="720"/>
      </w:pPr>
      <w:r>
        <w:rPr>
          <w:b/>
        </w:rPr>
        <w:t xml:space="preserve">Expenses.  </w:t>
      </w:r>
      <w:r>
        <w:t>The Student Clinician will receive the following from Dentsply</w:t>
      </w:r>
      <w:r>
        <w:rPr>
          <w:spacing w:val="-30"/>
        </w:rPr>
        <w:t xml:space="preserve"> </w:t>
      </w:r>
      <w:r>
        <w:t>Sirona:</w:t>
      </w:r>
    </w:p>
    <w:p w14:paraId="7191C18C" w14:textId="77777777" w:rsidR="00153BD2" w:rsidRDefault="0090101A">
      <w:pPr>
        <w:pStyle w:val="ListParagraph"/>
        <w:numPr>
          <w:ilvl w:val="1"/>
          <w:numId w:val="1"/>
        </w:numPr>
        <w:tabs>
          <w:tab w:val="left" w:pos="1220"/>
          <w:tab w:val="left" w:pos="1221"/>
        </w:tabs>
        <w:spacing w:line="268" w:lineRule="exact"/>
        <w:ind w:hanging="360"/>
      </w:pPr>
      <w:r>
        <w:t>A round-trip economy class airline ticket to the Annual</w:t>
      </w:r>
      <w:r>
        <w:rPr>
          <w:spacing w:val="-23"/>
        </w:rPr>
        <w:t xml:space="preserve"> </w:t>
      </w:r>
      <w:r>
        <w:t>Session.</w:t>
      </w:r>
    </w:p>
    <w:p w14:paraId="7FBB186F" w14:textId="77777777" w:rsidR="00153BD2" w:rsidRDefault="0090101A">
      <w:pPr>
        <w:pStyle w:val="ListParagraph"/>
        <w:numPr>
          <w:ilvl w:val="1"/>
          <w:numId w:val="1"/>
        </w:numPr>
        <w:tabs>
          <w:tab w:val="left" w:pos="1220"/>
          <w:tab w:val="left" w:pos="1221"/>
        </w:tabs>
        <w:spacing w:line="268" w:lineRule="exact"/>
        <w:ind w:hanging="360"/>
      </w:pPr>
      <w:r>
        <w:t xml:space="preserve">Hotel accommodations for </w:t>
      </w:r>
      <w:r w:rsidR="00544D40">
        <w:t>three</w:t>
      </w:r>
      <w:r>
        <w:t xml:space="preserve"> nights during the Annual</w:t>
      </w:r>
      <w:r>
        <w:rPr>
          <w:spacing w:val="-23"/>
        </w:rPr>
        <w:t xml:space="preserve"> </w:t>
      </w:r>
      <w:r>
        <w:t>Session</w:t>
      </w:r>
    </w:p>
    <w:p w14:paraId="47A54ED6" w14:textId="77777777" w:rsidR="00153BD2" w:rsidRDefault="00153BD2">
      <w:pPr>
        <w:pStyle w:val="BodyText"/>
        <w:spacing w:before="7"/>
        <w:rPr>
          <w:sz w:val="21"/>
        </w:rPr>
      </w:pPr>
    </w:p>
    <w:p w14:paraId="2BCE52F7" w14:textId="77777777" w:rsidR="00153BD2" w:rsidRDefault="0090101A">
      <w:pPr>
        <w:pStyle w:val="ListParagraph"/>
        <w:numPr>
          <w:ilvl w:val="0"/>
          <w:numId w:val="1"/>
        </w:numPr>
        <w:tabs>
          <w:tab w:val="left" w:pos="860"/>
          <w:tab w:val="left" w:pos="861"/>
        </w:tabs>
        <w:ind w:right="341" w:hanging="720"/>
      </w:pPr>
      <w:r>
        <w:rPr>
          <w:b/>
        </w:rPr>
        <w:t xml:space="preserve">Hotel Reservations. </w:t>
      </w:r>
      <w:r>
        <w:t>A hotel in the convention city will be designated as headquarters for the Student Clinicians. The Clinical Affairs Office of Dentsply Sirona will make the reservations for all Student Clinicians. Students are responsible for their incidental expenses.</w:t>
      </w:r>
    </w:p>
    <w:p w14:paraId="2551A4CD" w14:textId="77777777" w:rsidR="00153BD2" w:rsidRDefault="00153BD2">
      <w:pPr>
        <w:pStyle w:val="BodyText"/>
        <w:spacing w:before="2"/>
        <w:rPr>
          <w:sz w:val="32"/>
        </w:rPr>
      </w:pPr>
    </w:p>
    <w:p w14:paraId="482C027F" w14:textId="77777777" w:rsidR="00153BD2" w:rsidRDefault="0090101A">
      <w:pPr>
        <w:pStyle w:val="Heading2"/>
        <w:numPr>
          <w:ilvl w:val="0"/>
          <w:numId w:val="1"/>
        </w:numPr>
        <w:tabs>
          <w:tab w:val="left" w:pos="860"/>
          <w:tab w:val="left" w:pos="861"/>
        </w:tabs>
        <w:ind w:hanging="720"/>
      </w:pPr>
      <w:r>
        <w:t>Awards</w:t>
      </w:r>
    </w:p>
    <w:p w14:paraId="5B689A8D" w14:textId="77777777" w:rsidR="00153BD2" w:rsidRDefault="0090101A">
      <w:pPr>
        <w:pStyle w:val="ListParagraph"/>
        <w:numPr>
          <w:ilvl w:val="1"/>
          <w:numId w:val="1"/>
        </w:numPr>
        <w:tabs>
          <w:tab w:val="left" w:pos="1220"/>
          <w:tab w:val="left" w:pos="1221"/>
        </w:tabs>
        <w:spacing w:before="22" w:line="252" w:lineRule="exact"/>
        <w:ind w:right="777" w:hanging="360"/>
      </w:pPr>
      <w:r>
        <w:t>All awards are provided by Dentsply Sirona. The announcement of the</w:t>
      </w:r>
      <w:r>
        <w:rPr>
          <w:spacing w:val="-33"/>
        </w:rPr>
        <w:t xml:space="preserve"> </w:t>
      </w:r>
      <w:r>
        <w:t xml:space="preserve">winning students will be made during the </w:t>
      </w:r>
      <w:r w:rsidR="00544D40">
        <w:t>AADR</w:t>
      </w:r>
      <w:r>
        <w:t>/Dentsply Sirona Awards</w:t>
      </w:r>
      <w:r>
        <w:rPr>
          <w:spacing w:val="-26"/>
        </w:rPr>
        <w:t xml:space="preserve"> </w:t>
      </w:r>
      <w:r>
        <w:t>Program.</w:t>
      </w:r>
    </w:p>
    <w:p w14:paraId="56FDF9F3" w14:textId="77777777" w:rsidR="00153BD2" w:rsidRDefault="0090101A">
      <w:pPr>
        <w:pStyle w:val="ListParagraph"/>
        <w:numPr>
          <w:ilvl w:val="1"/>
          <w:numId w:val="1"/>
        </w:numPr>
        <w:tabs>
          <w:tab w:val="left" w:pos="1220"/>
          <w:tab w:val="left" w:pos="1221"/>
        </w:tabs>
        <w:spacing w:line="264" w:lineRule="exact"/>
        <w:ind w:hanging="360"/>
      </w:pPr>
      <w:r>
        <w:t>Three (3) winners will be selected from each category, totaling six (6)</w:t>
      </w:r>
      <w:r>
        <w:rPr>
          <w:spacing w:val="-24"/>
        </w:rPr>
        <w:t xml:space="preserve"> </w:t>
      </w:r>
      <w:r>
        <w:t>winners.</w:t>
      </w:r>
    </w:p>
    <w:p w14:paraId="686ABA3D" w14:textId="77777777" w:rsidR="00153BD2" w:rsidRDefault="0090101A" w:rsidP="00544D40">
      <w:pPr>
        <w:pStyle w:val="ListParagraph"/>
        <w:numPr>
          <w:ilvl w:val="2"/>
          <w:numId w:val="1"/>
        </w:numPr>
        <w:tabs>
          <w:tab w:val="left" w:pos="1581"/>
        </w:tabs>
        <w:ind w:right="168" w:hanging="360"/>
      </w:pPr>
      <w:r>
        <w:rPr>
          <w:b/>
        </w:rPr>
        <w:t xml:space="preserve">First Place </w:t>
      </w:r>
      <w:r>
        <w:t>award winners w</w:t>
      </w:r>
      <w:r w:rsidR="00544D40">
        <w:t>ill receive $1,000</w:t>
      </w:r>
      <w:r>
        <w:t>.</w:t>
      </w:r>
    </w:p>
    <w:p w14:paraId="6177A3A1" w14:textId="77777777" w:rsidR="00544D40" w:rsidRDefault="0090101A" w:rsidP="00544D40">
      <w:pPr>
        <w:pStyle w:val="ListParagraph"/>
        <w:numPr>
          <w:ilvl w:val="2"/>
          <w:numId w:val="1"/>
        </w:numPr>
        <w:tabs>
          <w:tab w:val="left" w:pos="1582"/>
        </w:tabs>
        <w:ind w:left="1581"/>
      </w:pPr>
      <w:r w:rsidRPr="00544D40">
        <w:rPr>
          <w:b/>
        </w:rPr>
        <w:t xml:space="preserve">Second Place </w:t>
      </w:r>
      <w:r>
        <w:t>award winners will receive</w:t>
      </w:r>
      <w:r w:rsidRPr="00544D40">
        <w:rPr>
          <w:spacing w:val="-22"/>
        </w:rPr>
        <w:t xml:space="preserve"> </w:t>
      </w:r>
      <w:r>
        <w:t>$750.</w:t>
      </w:r>
    </w:p>
    <w:p w14:paraId="45CD3FCA" w14:textId="77777777" w:rsidR="00153BD2" w:rsidRDefault="00544D40" w:rsidP="00544D40">
      <w:pPr>
        <w:pStyle w:val="ListParagraph"/>
        <w:numPr>
          <w:ilvl w:val="2"/>
          <w:numId w:val="1"/>
        </w:numPr>
        <w:tabs>
          <w:tab w:val="left" w:pos="1582"/>
        </w:tabs>
        <w:ind w:left="1581"/>
      </w:pPr>
      <w:r w:rsidRPr="00544D40">
        <w:rPr>
          <w:b/>
        </w:rPr>
        <w:t>T</w:t>
      </w:r>
      <w:r w:rsidR="0090101A" w:rsidRPr="00544D40">
        <w:rPr>
          <w:b/>
        </w:rPr>
        <w:t xml:space="preserve">hird Place </w:t>
      </w:r>
      <w:r w:rsidR="0090101A">
        <w:t>award winners will receive</w:t>
      </w:r>
      <w:r w:rsidR="0090101A" w:rsidRPr="00544D40">
        <w:rPr>
          <w:spacing w:val="-21"/>
        </w:rPr>
        <w:t xml:space="preserve"> </w:t>
      </w:r>
      <w:r w:rsidR="0090101A">
        <w:t>$500.</w:t>
      </w:r>
    </w:p>
    <w:p w14:paraId="6E14FC3A" w14:textId="77777777" w:rsidR="00153BD2" w:rsidRDefault="0090101A">
      <w:pPr>
        <w:pStyle w:val="ListParagraph"/>
        <w:numPr>
          <w:ilvl w:val="2"/>
          <w:numId w:val="1"/>
        </w:numPr>
        <w:tabs>
          <w:tab w:val="left" w:pos="1582"/>
        </w:tabs>
        <w:spacing w:line="252" w:lineRule="exact"/>
        <w:ind w:right="1283" w:hanging="360"/>
      </w:pPr>
      <w:r>
        <w:t>All participants receive a certificate of membership to SCADA for</w:t>
      </w:r>
      <w:r>
        <w:rPr>
          <w:spacing w:val="-27"/>
        </w:rPr>
        <w:t xml:space="preserve"> </w:t>
      </w:r>
      <w:r w:rsidR="00544D40">
        <w:t>their contribution to the A</w:t>
      </w:r>
      <w:r>
        <w:t>A</w:t>
      </w:r>
      <w:r w:rsidR="00544D40">
        <w:t>DR</w:t>
      </w:r>
      <w:r>
        <w:t>’s Scientific</w:t>
      </w:r>
      <w:r>
        <w:rPr>
          <w:spacing w:val="-11"/>
        </w:rPr>
        <w:t xml:space="preserve"> </w:t>
      </w:r>
      <w:r w:rsidR="00544D40">
        <w:t>Meeting</w:t>
      </w:r>
      <w:r>
        <w:t>.</w:t>
      </w:r>
    </w:p>
    <w:p w14:paraId="361D20BA" w14:textId="77777777" w:rsidR="00153BD2" w:rsidRDefault="00153BD2">
      <w:pPr>
        <w:pStyle w:val="BodyText"/>
        <w:spacing w:before="5"/>
        <w:rPr>
          <w:sz w:val="21"/>
        </w:rPr>
      </w:pPr>
    </w:p>
    <w:p w14:paraId="167D4987" w14:textId="77777777" w:rsidR="00446C2D" w:rsidRPr="00446C2D" w:rsidRDefault="00446C2D">
      <w:pPr>
        <w:pStyle w:val="ListParagraph"/>
        <w:numPr>
          <w:ilvl w:val="0"/>
          <w:numId w:val="1"/>
        </w:numPr>
        <w:tabs>
          <w:tab w:val="left" w:pos="861"/>
          <w:tab w:val="left" w:pos="862"/>
        </w:tabs>
        <w:ind w:left="861" w:right="349" w:hanging="720"/>
      </w:pPr>
      <w:r>
        <w:rPr>
          <w:b/>
        </w:rPr>
        <w:t>SCADA Reach</w:t>
      </w:r>
    </w:p>
    <w:p w14:paraId="5F7A7E3B" w14:textId="77777777" w:rsidR="00446C2D" w:rsidRDefault="00446C2D" w:rsidP="00446C2D">
      <w:pPr>
        <w:pStyle w:val="ListParagraph"/>
        <w:tabs>
          <w:tab w:val="left" w:pos="861"/>
          <w:tab w:val="left" w:pos="862"/>
        </w:tabs>
        <w:ind w:left="861" w:right="349" w:firstLine="0"/>
      </w:pPr>
      <w:r>
        <w:t xml:space="preserve">Today, SCADA has grown to become globally recognized – engaging with students in more than 30 countries, with more than 6,000 participants over the year. </w:t>
      </w:r>
    </w:p>
    <w:p w14:paraId="7949947E" w14:textId="77777777" w:rsidR="00446C2D" w:rsidRDefault="00446C2D" w:rsidP="00446C2D">
      <w:pPr>
        <w:pStyle w:val="ListParagraph"/>
        <w:tabs>
          <w:tab w:val="left" w:pos="861"/>
          <w:tab w:val="left" w:pos="862"/>
        </w:tabs>
        <w:ind w:left="861" w:right="349" w:firstLine="0"/>
      </w:pPr>
    </w:p>
    <w:p w14:paraId="16D297AB" w14:textId="77777777" w:rsidR="00446C2D" w:rsidRDefault="00446C2D" w:rsidP="00446C2D">
      <w:pPr>
        <w:pStyle w:val="ListParagraph"/>
        <w:tabs>
          <w:tab w:val="left" w:pos="861"/>
          <w:tab w:val="left" w:pos="862"/>
        </w:tabs>
        <w:ind w:left="861" w:right="349" w:firstLine="0"/>
      </w:pPr>
      <w:r>
        <w:t xml:space="preserve">The competition operates at local, national, and global levels, and gives pre-doctoral students the opportunity to discover the power of dental research, while providing a platform for them to present their findings to dental students and professionals from around the world – helping to advance themselves and dental research in the process.  </w:t>
      </w:r>
    </w:p>
    <w:p w14:paraId="28113232" w14:textId="77777777" w:rsidR="00446C2D" w:rsidRDefault="00446C2D" w:rsidP="00446C2D">
      <w:pPr>
        <w:pStyle w:val="ListParagraph"/>
        <w:tabs>
          <w:tab w:val="left" w:pos="861"/>
          <w:tab w:val="left" w:pos="862"/>
        </w:tabs>
        <w:ind w:left="861" w:right="349" w:firstLine="0"/>
      </w:pPr>
    </w:p>
    <w:p w14:paraId="36BF6F0C" w14:textId="77777777" w:rsidR="00446C2D" w:rsidRDefault="00446C2D" w:rsidP="00446C2D">
      <w:pPr>
        <w:pStyle w:val="ListParagraph"/>
        <w:tabs>
          <w:tab w:val="left" w:pos="861"/>
          <w:tab w:val="left" w:pos="862"/>
        </w:tabs>
        <w:ind w:left="861" w:right="349" w:firstLine="0"/>
      </w:pPr>
      <w:r>
        <w:t xml:space="preserve">Locally appointed advisors provide students with guidance and support to help them get the most out of the SCADA experience. </w:t>
      </w:r>
    </w:p>
    <w:p w14:paraId="6913F2C1" w14:textId="77777777" w:rsidR="00446C2D" w:rsidRDefault="00446C2D" w:rsidP="00446C2D">
      <w:pPr>
        <w:pStyle w:val="ListParagraph"/>
        <w:tabs>
          <w:tab w:val="left" w:pos="861"/>
          <w:tab w:val="left" w:pos="862"/>
        </w:tabs>
        <w:ind w:left="861" w:right="349" w:firstLine="0"/>
      </w:pPr>
    </w:p>
    <w:p w14:paraId="3D54B652" w14:textId="77777777" w:rsidR="00446C2D" w:rsidRDefault="00446C2D" w:rsidP="00446C2D">
      <w:pPr>
        <w:pStyle w:val="ListParagraph"/>
        <w:tabs>
          <w:tab w:val="left" w:pos="861"/>
          <w:tab w:val="left" w:pos="862"/>
        </w:tabs>
        <w:ind w:left="861" w:right="349" w:firstLine="0"/>
      </w:pPr>
      <w:r>
        <w:rPr>
          <w:b/>
        </w:rPr>
        <w:t>Local</w:t>
      </w:r>
    </w:p>
    <w:p w14:paraId="75E34A51" w14:textId="77777777" w:rsidR="00446C2D" w:rsidRDefault="00446C2D" w:rsidP="00446C2D">
      <w:pPr>
        <w:pStyle w:val="ListParagraph"/>
        <w:tabs>
          <w:tab w:val="left" w:pos="861"/>
          <w:tab w:val="left" w:pos="862"/>
        </w:tabs>
        <w:ind w:left="861" w:right="349" w:firstLine="0"/>
      </w:pPr>
      <w:r>
        <w:t>Local engagements through dental associations and schools give students the chance to submit research within two categories: Basic Science, and Translational and Clinical Science.</w:t>
      </w:r>
    </w:p>
    <w:p w14:paraId="2BA70029" w14:textId="77777777" w:rsidR="00446C2D" w:rsidRDefault="00446C2D" w:rsidP="00446C2D">
      <w:pPr>
        <w:pStyle w:val="ListParagraph"/>
        <w:tabs>
          <w:tab w:val="left" w:pos="861"/>
          <w:tab w:val="left" w:pos="862"/>
        </w:tabs>
        <w:ind w:left="861" w:right="349" w:firstLine="0"/>
      </w:pPr>
    </w:p>
    <w:p w14:paraId="40BDECC0" w14:textId="77777777" w:rsidR="00446C2D" w:rsidRDefault="00446C2D" w:rsidP="00446C2D">
      <w:pPr>
        <w:pStyle w:val="ListParagraph"/>
        <w:tabs>
          <w:tab w:val="left" w:pos="861"/>
          <w:tab w:val="left" w:pos="862"/>
        </w:tabs>
        <w:ind w:left="861" w:right="349" w:firstLine="0"/>
      </w:pPr>
      <w:r>
        <w:rPr>
          <w:b/>
        </w:rPr>
        <w:t>National</w:t>
      </w:r>
    </w:p>
    <w:p w14:paraId="51306302" w14:textId="77777777" w:rsidR="00446C2D" w:rsidRDefault="00446C2D" w:rsidP="00446C2D">
      <w:pPr>
        <w:pStyle w:val="ListParagraph"/>
        <w:tabs>
          <w:tab w:val="left" w:pos="861"/>
          <w:tab w:val="left" w:pos="862"/>
        </w:tabs>
        <w:ind w:left="861" w:right="349" w:firstLine="0"/>
      </w:pPr>
      <w:r>
        <w:t xml:space="preserve">National Competitions are co-hosted by leading dental professional and research organizations, and provide a platform for students who are </w:t>
      </w:r>
      <w:r w:rsidR="00AB7519">
        <w:t>selected</w:t>
      </w:r>
      <w:r>
        <w:t xml:space="preserve"> through their local institution to present their research at the </w:t>
      </w:r>
      <w:r w:rsidR="00AB7519">
        <w:t>national</w:t>
      </w:r>
      <w:r>
        <w:t>/</w:t>
      </w:r>
      <w:r w:rsidR="00AB7519">
        <w:t>regional</w:t>
      </w:r>
      <w:r>
        <w:t xml:space="preserve"> level – and compete for a sponsored trip to the Global SCADA Awards. </w:t>
      </w:r>
    </w:p>
    <w:p w14:paraId="485314B9" w14:textId="77777777" w:rsidR="00446C2D" w:rsidRDefault="00446C2D" w:rsidP="00446C2D">
      <w:pPr>
        <w:pStyle w:val="ListParagraph"/>
        <w:tabs>
          <w:tab w:val="left" w:pos="861"/>
          <w:tab w:val="left" w:pos="862"/>
        </w:tabs>
        <w:ind w:left="861" w:right="349" w:firstLine="0"/>
      </w:pPr>
    </w:p>
    <w:p w14:paraId="364EE49C" w14:textId="77777777" w:rsidR="00446C2D" w:rsidRDefault="00446C2D" w:rsidP="00446C2D">
      <w:pPr>
        <w:pStyle w:val="ListParagraph"/>
        <w:tabs>
          <w:tab w:val="left" w:pos="861"/>
          <w:tab w:val="left" w:pos="862"/>
        </w:tabs>
        <w:ind w:left="861" w:right="349" w:firstLine="0"/>
      </w:pPr>
      <w:r>
        <w:rPr>
          <w:b/>
        </w:rPr>
        <w:t>Global</w:t>
      </w:r>
    </w:p>
    <w:p w14:paraId="0BA501A0" w14:textId="77777777" w:rsidR="00446C2D" w:rsidRDefault="00446C2D" w:rsidP="00446C2D">
      <w:pPr>
        <w:pStyle w:val="ListParagraph"/>
        <w:tabs>
          <w:tab w:val="left" w:pos="861"/>
          <w:tab w:val="left" w:pos="862"/>
        </w:tabs>
        <w:ind w:left="861" w:right="349" w:firstLine="0"/>
      </w:pPr>
      <w:r>
        <w:t xml:space="preserve">The Global SCADA Awards bring exemplary students together to present their research at the American Association for Dental Research annual meeting, along with top-performing students from around the world, to share experience, and build a network that will support them throughout their careers. </w:t>
      </w:r>
    </w:p>
    <w:p w14:paraId="543C1F81" w14:textId="77777777" w:rsidR="00446C2D" w:rsidRPr="00446C2D" w:rsidRDefault="00446C2D" w:rsidP="00446C2D">
      <w:pPr>
        <w:pStyle w:val="ListParagraph"/>
        <w:tabs>
          <w:tab w:val="left" w:pos="861"/>
          <w:tab w:val="left" w:pos="862"/>
        </w:tabs>
        <w:ind w:left="861" w:right="349" w:firstLine="0"/>
      </w:pPr>
    </w:p>
    <w:p w14:paraId="2191838A" w14:textId="77777777" w:rsidR="00446C2D" w:rsidRDefault="0090101A">
      <w:pPr>
        <w:pStyle w:val="ListParagraph"/>
        <w:numPr>
          <w:ilvl w:val="0"/>
          <w:numId w:val="1"/>
        </w:numPr>
        <w:tabs>
          <w:tab w:val="left" w:pos="861"/>
          <w:tab w:val="left" w:pos="862"/>
        </w:tabs>
        <w:ind w:left="861" w:right="349" w:hanging="720"/>
      </w:pPr>
      <w:r>
        <w:rPr>
          <w:b/>
        </w:rPr>
        <w:t xml:space="preserve">Alumni Organization. </w:t>
      </w:r>
      <w:r w:rsidR="00446C2D">
        <w:t>Participants in national and global competitions become part of the ACADA Alumni – a global community of profes</w:t>
      </w:r>
      <w:r w:rsidR="00446C2D">
        <w:lastRenderedPageBreak/>
        <w:t xml:space="preserve">sionals that provides career, networking and ongoing collaboration opportunities between students, dental schools, researchers and clinicians.  </w:t>
      </w:r>
    </w:p>
    <w:p w14:paraId="666FF948" w14:textId="77777777" w:rsidR="00446C2D" w:rsidRDefault="00446C2D" w:rsidP="00446C2D">
      <w:pPr>
        <w:pStyle w:val="ListParagraph"/>
        <w:tabs>
          <w:tab w:val="left" w:pos="861"/>
          <w:tab w:val="left" w:pos="862"/>
        </w:tabs>
        <w:ind w:left="861" w:right="349" w:firstLine="0"/>
      </w:pPr>
    </w:p>
    <w:p w14:paraId="70BB292D" w14:textId="77777777" w:rsidR="00446C2D" w:rsidRDefault="00446C2D" w:rsidP="00446C2D">
      <w:pPr>
        <w:pStyle w:val="ListParagraph"/>
        <w:numPr>
          <w:ilvl w:val="0"/>
          <w:numId w:val="1"/>
        </w:numPr>
        <w:tabs>
          <w:tab w:val="left" w:pos="861"/>
          <w:tab w:val="left" w:pos="862"/>
        </w:tabs>
        <w:ind w:left="861" w:right="349" w:hanging="720"/>
      </w:pPr>
      <w:r>
        <w:t xml:space="preserve"> </w:t>
      </w:r>
      <w:r>
        <w:rPr>
          <w:b/>
        </w:rPr>
        <w:t xml:space="preserve">Governance.  </w:t>
      </w:r>
      <w:r>
        <w:t xml:space="preserve">SCADA is governed by an International Board of Governors.  If you are interested in becoming more involved with the Board of Governors, please contact us at </w:t>
      </w:r>
      <w:hyperlink r:id="rId10" w:history="1">
        <w:r w:rsidRPr="00E43407">
          <w:rPr>
            <w:rStyle w:val="Hyperlink"/>
          </w:rPr>
          <w:t>corporate-SCADA@dentsplysirona.com</w:t>
        </w:r>
      </w:hyperlink>
      <w:r>
        <w:t xml:space="preserve"> </w:t>
      </w:r>
    </w:p>
    <w:p w14:paraId="5727A460" w14:textId="77777777" w:rsidR="00AB7519" w:rsidRDefault="00AB7519" w:rsidP="00AB7519">
      <w:pPr>
        <w:pStyle w:val="ListParagraph"/>
      </w:pPr>
    </w:p>
    <w:p w14:paraId="26D9C8A0" w14:textId="77777777" w:rsidR="00AB7519" w:rsidRDefault="00AB7519" w:rsidP="00AB7519">
      <w:pPr>
        <w:pStyle w:val="ListParagraph"/>
        <w:numPr>
          <w:ilvl w:val="0"/>
          <w:numId w:val="1"/>
        </w:numPr>
        <w:tabs>
          <w:tab w:val="left" w:pos="861"/>
          <w:tab w:val="left" w:pos="862"/>
        </w:tabs>
        <w:ind w:left="861" w:right="349" w:hanging="720"/>
      </w:pPr>
      <w:r>
        <w:rPr>
          <w:b/>
        </w:rPr>
        <w:t xml:space="preserve">Dentsply Sirona.  </w:t>
      </w:r>
      <w:r>
        <w:t xml:space="preserve">SCADA is sponsored by Dentsply Sirona, and represents part of our ongoing commitment to dental research, and its role in empowering dental professionals to provide better, safer, faster dental care. </w:t>
      </w:r>
    </w:p>
    <w:p w14:paraId="0BF25C1F" w14:textId="77777777" w:rsidR="00AB7519" w:rsidRDefault="00AB7519" w:rsidP="00AB7519">
      <w:pPr>
        <w:pStyle w:val="ListParagraph"/>
      </w:pPr>
    </w:p>
    <w:p w14:paraId="6BC4DB5D" w14:textId="77777777" w:rsidR="00AB7519" w:rsidRPr="00446C2D" w:rsidRDefault="00AB7519" w:rsidP="00AB7519">
      <w:pPr>
        <w:pStyle w:val="ListParagraph"/>
        <w:tabs>
          <w:tab w:val="left" w:pos="861"/>
          <w:tab w:val="left" w:pos="862"/>
        </w:tabs>
        <w:ind w:left="861" w:right="349" w:firstLine="0"/>
      </w:pPr>
      <w:r>
        <w:t xml:space="preserve">We believe dental research is key to driving innovation and ensuring its benefits are realized, by both patients and dental professionals alike. </w:t>
      </w:r>
    </w:p>
    <w:p w14:paraId="7A207146" w14:textId="77777777" w:rsidR="00153BD2" w:rsidRDefault="00446C2D" w:rsidP="00446C2D">
      <w:pPr>
        <w:tabs>
          <w:tab w:val="left" w:pos="861"/>
          <w:tab w:val="left" w:pos="862"/>
        </w:tabs>
        <w:ind w:right="349"/>
      </w:pPr>
      <w:r>
        <w:t xml:space="preserve"> </w:t>
      </w:r>
    </w:p>
    <w:p w14:paraId="49A67940" w14:textId="77777777" w:rsidR="00153BD2" w:rsidRDefault="00153BD2">
      <w:pPr>
        <w:sectPr w:rsidR="00153BD2">
          <w:footerReference w:type="default" r:id="rId11"/>
          <w:pgSz w:w="12240" w:h="15840"/>
          <w:pgMar w:top="1360" w:right="1300" w:bottom="1240" w:left="1300" w:header="0" w:footer="1041" w:gutter="0"/>
          <w:cols w:space="720"/>
        </w:sectPr>
      </w:pPr>
    </w:p>
    <w:p w14:paraId="1286589B" w14:textId="77777777" w:rsidR="00297816" w:rsidRPr="00844E9A" w:rsidRDefault="00297816" w:rsidP="00297816">
      <w:pPr>
        <w:jc w:val="center"/>
        <w:rPr>
          <w:b/>
          <w:bCs/>
          <w:sz w:val="26"/>
          <w:szCs w:val="26"/>
        </w:rPr>
      </w:pPr>
      <w:r w:rsidRPr="00844E9A">
        <w:rPr>
          <w:b/>
          <w:bCs/>
          <w:sz w:val="26"/>
          <w:szCs w:val="26"/>
        </w:rPr>
        <w:lastRenderedPageBreak/>
        <w:t>AADR</w:t>
      </w:r>
      <w:r>
        <w:rPr>
          <w:b/>
          <w:bCs/>
          <w:sz w:val="26"/>
          <w:szCs w:val="26"/>
        </w:rPr>
        <w:t xml:space="preserve"> </w:t>
      </w:r>
      <w:r w:rsidRPr="00844E9A">
        <w:rPr>
          <w:b/>
          <w:bCs/>
          <w:sz w:val="26"/>
          <w:szCs w:val="26"/>
        </w:rPr>
        <w:t>/</w:t>
      </w:r>
      <w:r>
        <w:rPr>
          <w:b/>
          <w:bCs/>
          <w:sz w:val="26"/>
          <w:szCs w:val="26"/>
        </w:rPr>
        <w:t xml:space="preserve"> </w:t>
      </w:r>
      <w:r w:rsidRPr="00844E9A">
        <w:rPr>
          <w:b/>
          <w:bCs/>
          <w:sz w:val="26"/>
          <w:szCs w:val="26"/>
        </w:rPr>
        <w:t>D</w:t>
      </w:r>
      <w:r>
        <w:rPr>
          <w:b/>
          <w:bCs/>
          <w:sz w:val="26"/>
          <w:szCs w:val="26"/>
        </w:rPr>
        <w:t xml:space="preserve">entsply </w:t>
      </w:r>
      <w:r w:rsidRPr="00844E9A">
        <w:rPr>
          <w:b/>
          <w:bCs/>
          <w:sz w:val="26"/>
          <w:szCs w:val="26"/>
        </w:rPr>
        <w:t>S</w:t>
      </w:r>
      <w:r>
        <w:rPr>
          <w:b/>
          <w:bCs/>
          <w:sz w:val="26"/>
          <w:szCs w:val="26"/>
        </w:rPr>
        <w:t>irona</w:t>
      </w:r>
    </w:p>
    <w:p w14:paraId="4701E94E" w14:textId="77777777" w:rsidR="00297816" w:rsidRPr="00844E9A" w:rsidRDefault="00297816" w:rsidP="00297816">
      <w:pPr>
        <w:pStyle w:val="Heading1"/>
        <w:spacing w:before="0"/>
        <w:jc w:val="center"/>
        <w:rPr>
          <w:sz w:val="26"/>
          <w:szCs w:val="26"/>
        </w:rPr>
      </w:pPr>
      <w:r w:rsidRPr="00844E9A">
        <w:rPr>
          <w:sz w:val="26"/>
          <w:szCs w:val="26"/>
        </w:rPr>
        <w:t>Student Competition for Advancing Dental Research and its Application</w:t>
      </w:r>
    </w:p>
    <w:p w14:paraId="2F603B9D" w14:textId="77777777" w:rsidR="00297816" w:rsidRPr="00F211CD" w:rsidRDefault="00297816" w:rsidP="00297816">
      <w:pPr>
        <w:jc w:val="center"/>
        <w:rPr>
          <w:b/>
          <w:bCs/>
          <w:szCs w:val="24"/>
        </w:rPr>
      </w:pPr>
      <w:r w:rsidRPr="00844E9A">
        <w:rPr>
          <w:b/>
          <w:bCs/>
          <w:sz w:val="26"/>
          <w:szCs w:val="26"/>
        </w:rPr>
        <w:t>JUDGES RATING FORM</w:t>
      </w:r>
    </w:p>
    <w:p w14:paraId="19DBCD8E" w14:textId="77777777" w:rsidR="00297816" w:rsidRPr="00F211CD" w:rsidRDefault="00297816" w:rsidP="00297816">
      <w:pPr>
        <w:jc w:val="center"/>
        <w:rPr>
          <w:b/>
          <w:bCs/>
          <w:sz w:val="18"/>
          <w:szCs w:val="18"/>
        </w:rPr>
      </w:pPr>
    </w:p>
    <w:p w14:paraId="20697A0F" w14:textId="77777777" w:rsidR="00297816" w:rsidRPr="00297816" w:rsidRDefault="00297816" w:rsidP="00297816">
      <w:pPr>
        <w:jc w:val="both"/>
        <w:rPr>
          <w:sz w:val="20"/>
          <w:szCs w:val="20"/>
        </w:rPr>
      </w:pPr>
      <w:r w:rsidRPr="00297816">
        <w:rPr>
          <w:sz w:val="20"/>
          <w:szCs w:val="20"/>
        </w:rPr>
        <w:t xml:space="preserve">This is a poster presentation.  It is not an essay or exhibit.  Students have 10 minutes for their presentation followed by 5 minutes of Q&amp;A.  </w:t>
      </w:r>
    </w:p>
    <w:p w14:paraId="097C5124" w14:textId="77777777" w:rsidR="00297816" w:rsidRPr="00247EE3" w:rsidRDefault="00297816" w:rsidP="0029781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4640"/>
        <w:gridCol w:w="1549"/>
        <w:gridCol w:w="1836"/>
      </w:tblGrid>
      <w:tr w:rsidR="00297816" w:rsidRPr="00247EE3" w14:paraId="0262F5D8" w14:textId="77777777" w:rsidTr="005C0C2C">
        <w:tc>
          <w:tcPr>
            <w:tcW w:w="1155" w:type="dxa"/>
            <w:shd w:val="clear" w:color="auto" w:fill="E6E6E6"/>
          </w:tcPr>
          <w:p w14:paraId="014194B2" w14:textId="77777777" w:rsidR="00297816" w:rsidRPr="00247EE3" w:rsidRDefault="00297816" w:rsidP="005C0C2C">
            <w:pPr>
              <w:jc w:val="center"/>
            </w:pPr>
            <w:r w:rsidRPr="00247EE3">
              <w:rPr>
                <w:b/>
              </w:rPr>
              <w:t>Name:</w:t>
            </w:r>
          </w:p>
        </w:tc>
        <w:tc>
          <w:tcPr>
            <w:tcW w:w="4640" w:type="dxa"/>
          </w:tcPr>
          <w:p w14:paraId="4BF21022" w14:textId="77777777" w:rsidR="00297816" w:rsidRPr="00DE69CE" w:rsidRDefault="00297816" w:rsidP="005C0C2C">
            <w:pPr>
              <w:rPr>
                <w:b/>
                <w:sz w:val="28"/>
                <w:szCs w:val="28"/>
              </w:rPr>
            </w:pPr>
          </w:p>
        </w:tc>
        <w:tc>
          <w:tcPr>
            <w:tcW w:w="1549" w:type="dxa"/>
            <w:shd w:val="clear" w:color="auto" w:fill="E6E6E6"/>
          </w:tcPr>
          <w:p w14:paraId="2061CD49" w14:textId="77777777" w:rsidR="00297816" w:rsidRPr="00247EE3" w:rsidRDefault="00297816" w:rsidP="005C0C2C">
            <w:pPr>
              <w:jc w:val="center"/>
              <w:rPr>
                <w:b/>
              </w:rPr>
            </w:pPr>
            <w:r>
              <w:rPr>
                <w:b/>
              </w:rPr>
              <w:t xml:space="preserve">Presentation </w:t>
            </w:r>
            <w:r w:rsidRPr="00247EE3">
              <w:rPr>
                <w:b/>
              </w:rPr>
              <w:t xml:space="preserve"> #</w:t>
            </w:r>
          </w:p>
        </w:tc>
        <w:tc>
          <w:tcPr>
            <w:tcW w:w="1836" w:type="dxa"/>
            <w:shd w:val="clear" w:color="auto" w:fill="FFFF00"/>
          </w:tcPr>
          <w:p w14:paraId="630D1BCB" w14:textId="77777777" w:rsidR="00297816" w:rsidRDefault="00297816" w:rsidP="005C0C2C">
            <w:pPr>
              <w:jc w:val="center"/>
            </w:pPr>
            <w:r>
              <w:t>1-1</w:t>
            </w:r>
          </w:p>
          <w:p w14:paraId="08F03662" w14:textId="77777777" w:rsidR="00297816" w:rsidRPr="008F46D6" w:rsidRDefault="00297816" w:rsidP="005C0C2C">
            <w:pPr>
              <w:jc w:val="center"/>
            </w:pPr>
          </w:p>
        </w:tc>
      </w:tr>
      <w:tr w:rsidR="00297816" w:rsidRPr="00247EE3" w14:paraId="1FB8F995" w14:textId="77777777" w:rsidTr="005C0C2C">
        <w:tc>
          <w:tcPr>
            <w:tcW w:w="1155" w:type="dxa"/>
            <w:shd w:val="clear" w:color="auto" w:fill="E6E6E6"/>
          </w:tcPr>
          <w:p w14:paraId="297E0157" w14:textId="77777777" w:rsidR="00297816" w:rsidRPr="00247EE3" w:rsidRDefault="00297816" w:rsidP="005C0C2C">
            <w:pPr>
              <w:jc w:val="center"/>
              <w:rPr>
                <w:b/>
              </w:rPr>
            </w:pPr>
            <w:r w:rsidRPr="00247EE3">
              <w:rPr>
                <w:b/>
              </w:rPr>
              <w:t>Title:</w:t>
            </w:r>
          </w:p>
        </w:tc>
        <w:tc>
          <w:tcPr>
            <w:tcW w:w="8025" w:type="dxa"/>
            <w:gridSpan w:val="3"/>
          </w:tcPr>
          <w:p w14:paraId="62061DFA" w14:textId="77777777" w:rsidR="00297816" w:rsidRPr="00247EE3" w:rsidRDefault="00297816" w:rsidP="005C0C2C"/>
        </w:tc>
      </w:tr>
    </w:tbl>
    <w:p w14:paraId="164B82FA" w14:textId="77777777" w:rsidR="00297816" w:rsidRPr="00247EE3" w:rsidRDefault="00297816" w:rsidP="00297816">
      <w:pPr>
        <w:rPr>
          <w:b/>
          <w:bCs/>
        </w:rPr>
      </w:pPr>
    </w:p>
    <w:p w14:paraId="69EC6CFC" w14:textId="77777777" w:rsidR="00297816" w:rsidRPr="00247EE3" w:rsidRDefault="00297816" w:rsidP="00297816">
      <w:pPr>
        <w:ind w:left="270"/>
      </w:pPr>
      <w:r w:rsidRPr="00247EE3">
        <w:rPr>
          <w:b/>
          <w:bCs/>
        </w:rPr>
        <w:t>RESEARCH TEAM SUPPORT -</w:t>
      </w:r>
      <w:r w:rsidRPr="00247EE3">
        <w:t xml:space="preserve"> </w:t>
      </w:r>
      <w:r w:rsidRPr="00247EE3">
        <w:rPr>
          <w:i/>
          <w:iCs/>
        </w:rPr>
        <w:t>Please check one</w:t>
      </w:r>
      <w:r w:rsidRPr="00247EE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
        <w:gridCol w:w="486"/>
        <w:gridCol w:w="3048"/>
        <w:gridCol w:w="710"/>
        <w:gridCol w:w="4598"/>
      </w:tblGrid>
      <w:tr w:rsidR="00297816" w:rsidRPr="00247EE3" w14:paraId="4F5EE89B" w14:textId="77777777" w:rsidTr="005C0C2C">
        <w:trPr>
          <w:cantSplit/>
        </w:trPr>
        <w:tc>
          <w:tcPr>
            <w:tcW w:w="886" w:type="dxa"/>
            <w:gridSpan w:val="2"/>
          </w:tcPr>
          <w:p w14:paraId="2E1DFA48" w14:textId="77777777" w:rsidR="00297816" w:rsidRPr="00247EE3" w:rsidRDefault="00297816" w:rsidP="005C0C2C"/>
        </w:tc>
        <w:tc>
          <w:tcPr>
            <w:tcW w:w="8356" w:type="dxa"/>
            <w:gridSpan w:val="3"/>
          </w:tcPr>
          <w:p w14:paraId="4F1763DD" w14:textId="77777777" w:rsidR="00297816" w:rsidRPr="00297816" w:rsidRDefault="00297816" w:rsidP="005C0C2C">
            <w:pPr>
              <w:rPr>
                <w:sz w:val="20"/>
                <w:szCs w:val="20"/>
              </w:rPr>
            </w:pPr>
            <w:r w:rsidRPr="00297816">
              <w:rPr>
                <w:sz w:val="20"/>
                <w:szCs w:val="20"/>
              </w:rPr>
              <w:t xml:space="preserve">Student did not participate as part of a research team in preparing this poster presentation. </w:t>
            </w:r>
          </w:p>
        </w:tc>
      </w:tr>
      <w:tr w:rsidR="00297816" w:rsidRPr="00247EE3" w14:paraId="0649A597" w14:textId="77777777" w:rsidTr="005C0C2C">
        <w:trPr>
          <w:cantSplit/>
        </w:trPr>
        <w:tc>
          <w:tcPr>
            <w:tcW w:w="886" w:type="dxa"/>
            <w:gridSpan w:val="2"/>
          </w:tcPr>
          <w:p w14:paraId="070E5B8D" w14:textId="77777777" w:rsidR="00297816" w:rsidRPr="00247EE3" w:rsidRDefault="00297816" w:rsidP="005C0C2C"/>
        </w:tc>
        <w:tc>
          <w:tcPr>
            <w:tcW w:w="8356" w:type="dxa"/>
            <w:gridSpan w:val="3"/>
          </w:tcPr>
          <w:p w14:paraId="4CDAF083" w14:textId="77777777" w:rsidR="00297816" w:rsidRPr="00297816" w:rsidRDefault="00297816" w:rsidP="005C0C2C">
            <w:pPr>
              <w:rPr>
                <w:sz w:val="20"/>
                <w:szCs w:val="20"/>
              </w:rPr>
            </w:pPr>
            <w:r w:rsidRPr="00297816">
              <w:rPr>
                <w:sz w:val="20"/>
                <w:szCs w:val="20"/>
              </w:rPr>
              <w:t>Student conducted entire project with no assistance from others.</w:t>
            </w:r>
          </w:p>
        </w:tc>
      </w:tr>
      <w:tr w:rsidR="00297816" w:rsidRPr="00247EE3" w14:paraId="75F514EE" w14:textId="77777777" w:rsidTr="005C0C2C">
        <w:trPr>
          <w:cantSplit/>
        </w:trPr>
        <w:tc>
          <w:tcPr>
            <w:tcW w:w="886" w:type="dxa"/>
            <w:gridSpan w:val="2"/>
          </w:tcPr>
          <w:p w14:paraId="526236B8" w14:textId="77777777" w:rsidR="00297816" w:rsidRPr="00247EE3" w:rsidRDefault="00297816" w:rsidP="005C0C2C"/>
        </w:tc>
        <w:tc>
          <w:tcPr>
            <w:tcW w:w="8356" w:type="dxa"/>
            <w:gridSpan w:val="3"/>
          </w:tcPr>
          <w:p w14:paraId="1CDA18C6" w14:textId="77777777" w:rsidR="00297816" w:rsidRPr="00297816" w:rsidRDefault="00297816" w:rsidP="005C0C2C">
            <w:pPr>
              <w:rPr>
                <w:sz w:val="20"/>
                <w:szCs w:val="20"/>
              </w:rPr>
            </w:pPr>
            <w:r w:rsidRPr="00297816">
              <w:rPr>
                <w:sz w:val="20"/>
                <w:szCs w:val="20"/>
              </w:rPr>
              <w:t>Student participated as part of a research team, acknowledged role in the research team, and credited the assistance from other members of the team.</w:t>
            </w:r>
          </w:p>
        </w:tc>
      </w:tr>
      <w:tr w:rsidR="00297816" w:rsidRPr="00247EE3" w14:paraId="5C2479CF" w14:textId="77777777" w:rsidTr="005C0C2C">
        <w:trPr>
          <w:cantSplit/>
        </w:trPr>
        <w:tc>
          <w:tcPr>
            <w:tcW w:w="886" w:type="dxa"/>
            <w:gridSpan w:val="2"/>
          </w:tcPr>
          <w:p w14:paraId="5630E6B8" w14:textId="77777777" w:rsidR="00297816" w:rsidRPr="00247EE3" w:rsidRDefault="00297816" w:rsidP="005C0C2C"/>
        </w:tc>
        <w:tc>
          <w:tcPr>
            <w:tcW w:w="8356" w:type="dxa"/>
            <w:gridSpan w:val="3"/>
          </w:tcPr>
          <w:p w14:paraId="2D100F37" w14:textId="77777777" w:rsidR="00297816" w:rsidRPr="00297816" w:rsidRDefault="00297816" w:rsidP="005C0C2C">
            <w:pPr>
              <w:rPr>
                <w:sz w:val="20"/>
                <w:szCs w:val="20"/>
              </w:rPr>
            </w:pPr>
            <w:r w:rsidRPr="00297816">
              <w:rPr>
                <w:sz w:val="20"/>
                <w:szCs w:val="20"/>
              </w:rPr>
              <w:t>Student participated as part of a team but did not credit other members of the research team.</w:t>
            </w:r>
          </w:p>
        </w:tc>
      </w:tr>
      <w:tr w:rsidR="00297816" w:rsidRPr="00247EE3" w14:paraId="57BE3170" w14:textId="77777777" w:rsidTr="005C0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4" w:type="dxa"/>
            <w:gridSpan w:val="3"/>
          </w:tcPr>
          <w:p w14:paraId="7E61E950" w14:textId="77777777" w:rsidR="00297816" w:rsidRPr="00247EE3" w:rsidRDefault="00297816" w:rsidP="005C0C2C">
            <w:pPr>
              <w:pStyle w:val="Heading2"/>
            </w:pPr>
          </w:p>
          <w:p w14:paraId="0D40B094" w14:textId="77777777" w:rsidR="00297816" w:rsidRPr="00297816" w:rsidRDefault="00297816" w:rsidP="00297816">
            <w:pPr>
              <w:pStyle w:val="Heading2"/>
              <w:ind w:left="49"/>
            </w:pPr>
            <w:r w:rsidRPr="00297816">
              <w:t>SUBJECT MATTER</w:t>
            </w:r>
          </w:p>
        </w:tc>
        <w:tc>
          <w:tcPr>
            <w:tcW w:w="5308" w:type="dxa"/>
            <w:gridSpan w:val="2"/>
          </w:tcPr>
          <w:p w14:paraId="05C2E3D4" w14:textId="77777777" w:rsidR="00297816" w:rsidRPr="00247EE3" w:rsidRDefault="00297816" w:rsidP="005C0C2C">
            <w:pPr>
              <w:jc w:val="right"/>
            </w:pPr>
          </w:p>
          <w:p w14:paraId="20AAE920" w14:textId="77777777" w:rsidR="00297816" w:rsidRPr="00247EE3" w:rsidRDefault="00297816" w:rsidP="005C0C2C">
            <w:pPr>
              <w:jc w:val="right"/>
            </w:pPr>
            <w:r w:rsidRPr="00247EE3">
              <w:t>Maximum numbe</w:t>
            </w:r>
            <w:r>
              <w:t xml:space="preserve">r of points for this section – </w:t>
            </w:r>
            <w:r w:rsidRPr="00247EE3">
              <w:t>5</w:t>
            </w:r>
            <w:r>
              <w:t>0</w:t>
            </w:r>
            <w:r w:rsidRPr="00247EE3">
              <w:t>.</w:t>
            </w:r>
          </w:p>
        </w:tc>
      </w:tr>
      <w:tr w:rsidR="00297816" w:rsidRPr="00247EE3" w14:paraId="5F2BFD9B" w14:textId="77777777" w:rsidTr="005C0C2C">
        <w:trPr>
          <w:cantSplit/>
        </w:trPr>
        <w:tc>
          <w:tcPr>
            <w:tcW w:w="4644" w:type="dxa"/>
            <w:gridSpan w:val="4"/>
          </w:tcPr>
          <w:p w14:paraId="367B7419" w14:textId="77777777" w:rsidR="00297816" w:rsidRPr="00247EE3" w:rsidRDefault="00297816" w:rsidP="005C0C2C"/>
        </w:tc>
        <w:tc>
          <w:tcPr>
            <w:tcW w:w="4598" w:type="dxa"/>
          </w:tcPr>
          <w:p w14:paraId="3921B7D4" w14:textId="77777777" w:rsidR="00297816" w:rsidRDefault="00297816" w:rsidP="005C0C2C">
            <w:pPr>
              <w:jc w:val="center"/>
              <w:rPr>
                <w:b/>
              </w:rPr>
            </w:pPr>
            <w:r>
              <w:rPr>
                <w:b/>
              </w:rPr>
              <w:t>Scale rating 1 – 10</w:t>
            </w:r>
          </w:p>
          <w:p w14:paraId="5D960433" w14:textId="77777777" w:rsidR="00297816" w:rsidRPr="00247EE3" w:rsidRDefault="00297816" w:rsidP="005C0C2C">
            <w:pPr>
              <w:jc w:val="center"/>
              <w:rPr>
                <w:b/>
              </w:rPr>
            </w:pPr>
            <w:r>
              <w:rPr>
                <w:b/>
              </w:rPr>
              <w:t>1 being lowest and 10 highest</w:t>
            </w:r>
          </w:p>
        </w:tc>
      </w:tr>
      <w:tr w:rsidR="00297816" w:rsidRPr="00247EE3" w14:paraId="2EB730CA" w14:textId="77777777" w:rsidTr="005C0C2C">
        <w:trPr>
          <w:cantSplit/>
        </w:trPr>
        <w:tc>
          <w:tcPr>
            <w:tcW w:w="400" w:type="dxa"/>
          </w:tcPr>
          <w:p w14:paraId="35ACFE6C" w14:textId="77777777" w:rsidR="00297816" w:rsidRPr="00247EE3" w:rsidRDefault="00297816" w:rsidP="005C0C2C">
            <w:pPr>
              <w:jc w:val="center"/>
            </w:pPr>
            <w:r w:rsidRPr="00247EE3">
              <w:t>1.</w:t>
            </w:r>
          </w:p>
        </w:tc>
        <w:tc>
          <w:tcPr>
            <w:tcW w:w="4244" w:type="dxa"/>
            <w:gridSpan w:val="3"/>
          </w:tcPr>
          <w:p w14:paraId="48A94A47" w14:textId="77777777" w:rsidR="00297816" w:rsidRPr="00297816" w:rsidRDefault="00297816" w:rsidP="005C0C2C">
            <w:pPr>
              <w:rPr>
                <w:sz w:val="20"/>
                <w:szCs w:val="20"/>
              </w:rPr>
            </w:pPr>
            <w:r w:rsidRPr="00297816">
              <w:rPr>
                <w:sz w:val="20"/>
                <w:szCs w:val="20"/>
              </w:rPr>
              <w:t>Important, timely, pertinent.</w:t>
            </w:r>
          </w:p>
        </w:tc>
        <w:tc>
          <w:tcPr>
            <w:tcW w:w="4598" w:type="dxa"/>
          </w:tcPr>
          <w:p w14:paraId="219365DA" w14:textId="77777777" w:rsidR="00297816" w:rsidRPr="00247EE3" w:rsidRDefault="00297816" w:rsidP="005C0C2C">
            <w:pPr>
              <w:jc w:val="center"/>
            </w:pPr>
          </w:p>
        </w:tc>
      </w:tr>
      <w:tr w:rsidR="00297816" w:rsidRPr="00247EE3" w14:paraId="484A2737" w14:textId="77777777" w:rsidTr="005C0C2C">
        <w:trPr>
          <w:cantSplit/>
        </w:trPr>
        <w:tc>
          <w:tcPr>
            <w:tcW w:w="400" w:type="dxa"/>
          </w:tcPr>
          <w:p w14:paraId="44D791FF" w14:textId="77777777" w:rsidR="00297816" w:rsidRPr="00247EE3" w:rsidRDefault="00297816" w:rsidP="005C0C2C">
            <w:pPr>
              <w:jc w:val="center"/>
            </w:pPr>
            <w:r w:rsidRPr="00247EE3">
              <w:t>2.</w:t>
            </w:r>
          </w:p>
        </w:tc>
        <w:tc>
          <w:tcPr>
            <w:tcW w:w="4244" w:type="dxa"/>
            <w:gridSpan w:val="3"/>
          </w:tcPr>
          <w:p w14:paraId="1D08AA99" w14:textId="77777777" w:rsidR="00297816" w:rsidRPr="00297816" w:rsidRDefault="00297816" w:rsidP="005C0C2C">
            <w:pPr>
              <w:rPr>
                <w:sz w:val="20"/>
                <w:szCs w:val="20"/>
              </w:rPr>
            </w:pPr>
            <w:r w:rsidRPr="00297816">
              <w:rPr>
                <w:sz w:val="20"/>
                <w:szCs w:val="20"/>
              </w:rPr>
              <w:t>Organization, logic, sequence.</w:t>
            </w:r>
          </w:p>
        </w:tc>
        <w:tc>
          <w:tcPr>
            <w:tcW w:w="4598" w:type="dxa"/>
          </w:tcPr>
          <w:p w14:paraId="70856394" w14:textId="77777777" w:rsidR="00297816" w:rsidRPr="00247EE3" w:rsidRDefault="00297816" w:rsidP="005C0C2C">
            <w:pPr>
              <w:jc w:val="center"/>
            </w:pPr>
          </w:p>
        </w:tc>
      </w:tr>
      <w:tr w:rsidR="00297816" w:rsidRPr="00247EE3" w14:paraId="1EE1D271" w14:textId="77777777" w:rsidTr="005C0C2C">
        <w:trPr>
          <w:cantSplit/>
        </w:trPr>
        <w:tc>
          <w:tcPr>
            <w:tcW w:w="400" w:type="dxa"/>
          </w:tcPr>
          <w:p w14:paraId="5FCF4BF6" w14:textId="77777777" w:rsidR="00297816" w:rsidRPr="00247EE3" w:rsidRDefault="00297816" w:rsidP="005C0C2C">
            <w:pPr>
              <w:jc w:val="center"/>
            </w:pPr>
            <w:r w:rsidRPr="00247EE3">
              <w:t>3.</w:t>
            </w:r>
          </w:p>
        </w:tc>
        <w:tc>
          <w:tcPr>
            <w:tcW w:w="4244" w:type="dxa"/>
            <w:gridSpan w:val="3"/>
          </w:tcPr>
          <w:p w14:paraId="2EA1F42F" w14:textId="77777777" w:rsidR="00297816" w:rsidRPr="00297816" w:rsidRDefault="00297816" w:rsidP="005C0C2C">
            <w:pPr>
              <w:rPr>
                <w:sz w:val="20"/>
                <w:szCs w:val="20"/>
              </w:rPr>
            </w:pPr>
            <w:r w:rsidRPr="00297816">
              <w:rPr>
                <w:sz w:val="20"/>
                <w:szCs w:val="20"/>
              </w:rPr>
              <w:t>Practical approach.</w:t>
            </w:r>
          </w:p>
        </w:tc>
        <w:tc>
          <w:tcPr>
            <w:tcW w:w="4598" w:type="dxa"/>
          </w:tcPr>
          <w:p w14:paraId="1621846C" w14:textId="77777777" w:rsidR="00297816" w:rsidRPr="00247EE3" w:rsidRDefault="00297816" w:rsidP="005C0C2C">
            <w:pPr>
              <w:jc w:val="center"/>
            </w:pPr>
          </w:p>
        </w:tc>
      </w:tr>
      <w:tr w:rsidR="00297816" w:rsidRPr="00247EE3" w14:paraId="7C07DF40" w14:textId="77777777" w:rsidTr="005C0C2C">
        <w:trPr>
          <w:cantSplit/>
        </w:trPr>
        <w:tc>
          <w:tcPr>
            <w:tcW w:w="400" w:type="dxa"/>
          </w:tcPr>
          <w:p w14:paraId="5852FD29" w14:textId="77777777" w:rsidR="00297816" w:rsidRPr="00247EE3" w:rsidRDefault="00297816" w:rsidP="005C0C2C">
            <w:pPr>
              <w:jc w:val="center"/>
            </w:pPr>
            <w:r w:rsidRPr="00247EE3">
              <w:t>4.</w:t>
            </w:r>
          </w:p>
        </w:tc>
        <w:tc>
          <w:tcPr>
            <w:tcW w:w="4244" w:type="dxa"/>
            <w:gridSpan w:val="3"/>
          </w:tcPr>
          <w:p w14:paraId="02C6EC02" w14:textId="77777777" w:rsidR="00297816" w:rsidRPr="00297816" w:rsidRDefault="00297816" w:rsidP="005C0C2C">
            <w:pPr>
              <w:rPr>
                <w:sz w:val="20"/>
                <w:szCs w:val="20"/>
              </w:rPr>
            </w:pPr>
            <w:r w:rsidRPr="00297816">
              <w:rPr>
                <w:sz w:val="20"/>
                <w:szCs w:val="20"/>
              </w:rPr>
              <w:t>Scientifically sound and supported.</w:t>
            </w:r>
          </w:p>
        </w:tc>
        <w:tc>
          <w:tcPr>
            <w:tcW w:w="4598" w:type="dxa"/>
          </w:tcPr>
          <w:p w14:paraId="2458C199" w14:textId="77777777" w:rsidR="00297816" w:rsidRPr="00247EE3" w:rsidRDefault="00297816" w:rsidP="005C0C2C">
            <w:pPr>
              <w:jc w:val="center"/>
            </w:pPr>
          </w:p>
        </w:tc>
      </w:tr>
      <w:tr w:rsidR="00297816" w:rsidRPr="00247EE3" w14:paraId="1E5760A9" w14:textId="77777777" w:rsidTr="005C0C2C">
        <w:trPr>
          <w:cantSplit/>
        </w:trPr>
        <w:tc>
          <w:tcPr>
            <w:tcW w:w="400" w:type="dxa"/>
          </w:tcPr>
          <w:p w14:paraId="550C94D5" w14:textId="77777777" w:rsidR="00297816" w:rsidRPr="00247EE3" w:rsidRDefault="00297816" w:rsidP="005C0C2C">
            <w:pPr>
              <w:jc w:val="center"/>
            </w:pPr>
            <w:r w:rsidRPr="00247EE3">
              <w:t>5.</w:t>
            </w:r>
          </w:p>
        </w:tc>
        <w:tc>
          <w:tcPr>
            <w:tcW w:w="4244" w:type="dxa"/>
            <w:gridSpan w:val="3"/>
          </w:tcPr>
          <w:p w14:paraId="5EB68F83" w14:textId="77777777" w:rsidR="00297816" w:rsidRPr="00297816" w:rsidRDefault="00297816" w:rsidP="005C0C2C">
            <w:pPr>
              <w:rPr>
                <w:sz w:val="20"/>
                <w:szCs w:val="20"/>
              </w:rPr>
            </w:pPr>
            <w:r w:rsidRPr="00297816">
              <w:rPr>
                <w:sz w:val="20"/>
                <w:szCs w:val="20"/>
              </w:rPr>
              <w:t>Novel, creative ability</w:t>
            </w:r>
          </w:p>
        </w:tc>
        <w:tc>
          <w:tcPr>
            <w:tcW w:w="4598" w:type="dxa"/>
          </w:tcPr>
          <w:p w14:paraId="1CAC7028" w14:textId="77777777" w:rsidR="00297816" w:rsidRPr="00247EE3" w:rsidRDefault="00297816" w:rsidP="005C0C2C">
            <w:pPr>
              <w:jc w:val="center"/>
            </w:pPr>
          </w:p>
        </w:tc>
      </w:tr>
      <w:tr w:rsidR="00297816" w:rsidRPr="00247EE3" w14:paraId="2866748B" w14:textId="77777777" w:rsidTr="005C0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4" w:type="dxa"/>
            <w:gridSpan w:val="3"/>
          </w:tcPr>
          <w:p w14:paraId="1923FABB" w14:textId="77777777" w:rsidR="00297816" w:rsidRPr="00247EE3" w:rsidRDefault="00297816" w:rsidP="005C0C2C">
            <w:pPr>
              <w:pStyle w:val="Heading2"/>
            </w:pPr>
          </w:p>
          <w:p w14:paraId="1456886A" w14:textId="77777777" w:rsidR="00297816" w:rsidRPr="00297816" w:rsidRDefault="00297816" w:rsidP="00297816">
            <w:pPr>
              <w:pStyle w:val="Heading2"/>
              <w:ind w:left="49"/>
            </w:pPr>
            <w:r w:rsidRPr="00297816">
              <w:t>PRESENTATION</w:t>
            </w:r>
          </w:p>
        </w:tc>
        <w:tc>
          <w:tcPr>
            <w:tcW w:w="5308" w:type="dxa"/>
            <w:gridSpan w:val="2"/>
          </w:tcPr>
          <w:p w14:paraId="56BC11FD" w14:textId="77777777" w:rsidR="00297816" w:rsidRPr="00247EE3" w:rsidRDefault="00297816" w:rsidP="005C0C2C">
            <w:pPr>
              <w:jc w:val="right"/>
            </w:pPr>
          </w:p>
          <w:p w14:paraId="080AFBB1" w14:textId="77777777" w:rsidR="00297816" w:rsidRPr="00247EE3" w:rsidRDefault="00297816" w:rsidP="005C0C2C">
            <w:pPr>
              <w:jc w:val="right"/>
            </w:pPr>
            <w:r w:rsidRPr="00247EE3">
              <w:t>Maximum numbe</w:t>
            </w:r>
            <w:r>
              <w:t xml:space="preserve">r of points for this section – </w:t>
            </w:r>
            <w:r w:rsidRPr="00247EE3">
              <w:t>6</w:t>
            </w:r>
            <w:r>
              <w:t>0</w:t>
            </w:r>
            <w:r w:rsidRPr="00247EE3">
              <w:t>.</w:t>
            </w:r>
          </w:p>
        </w:tc>
      </w:tr>
      <w:tr w:rsidR="00297816" w:rsidRPr="00247EE3" w14:paraId="0521BED7" w14:textId="77777777" w:rsidTr="005C0C2C">
        <w:trPr>
          <w:cantSplit/>
        </w:trPr>
        <w:tc>
          <w:tcPr>
            <w:tcW w:w="4644" w:type="dxa"/>
            <w:gridSpan w:val="4"/>
          </w:tcPr>
          <w:p w14:paraId="7D91B7A8" w14:textId="77777777" w:rsidR="00297816" w:rsidRPr="00247EE3" w:rsidRDefault="00297816" w:rsidP="005C0C2C"/>
        </w:tc>
        <w:tc>
          <w:tcPr>
            <w:tcW w:w="4598" w:type="dxa"/>
          </w:tcPr>
          <w:p w14:paraId="5A3FACF4" w14:textId="77777777" w:rsidR="00297816" w:rsidRDefault="00297816" w:rsidP="005C0C2C">
            <w:pPr>
              <w:jc w:val="center"/>
              <w:rPr>
                <w:b/>
              </w:rPr>
            </w:pPr>
            <w:r>
              <w:rPr>
                <w:b/>
              </w:rPr>
              <w:t>Scale rating 1 – 10</w:t>
            </w:r>
          </w:p>
          <w:p w14:paraId="57DAEF78" w14:textId="77777777" w:rsidR="00297816" w:rsidRPr="00310A17" w:rsidRDefault="00297816" w:rsidP="005C0C2C">
            <w:pPr>
              <w:pStyle w:val="Heading3"/>
              <w:jc w:val="center"/>
              <w:rPr>
                <w:rFonts w:cs="Arial"/>
                <w:szCs w:val="22"/>
              </w:rPr>
            </w:pPr>
            <w:r w:rsidRPr="00310A17">
              <w:rPr>
                <w:rFonts w:cs="Arial"/>
                <w:sz w:val="22"/>
                <w:szCs w:val="22"/>
              </w:rPr>
              <w:t>1 being lowest and 10 highest</w:t>
            </w:r>
          </w:p>
        </w:tc>
      </w:tr>
      <w:tr w:rsidR="00297816" w:rsidRPr="00247EE3" w14:paraId="46CF05A6" w14:textId="77777777" w:rsidTr="005C0C2C">
        <w:tc>
          <w:tcPr>
            <w:tcW w:w="400" w:type="dxa"/>
          </w:tcPr>
          <w:p w14:paraId="7AA2F553" w14:textId="77777777" w:rsidR="00297816" w:rsidRPr="00247EE3" w:rsidRDefault="00297816" w:rsidP="005C0C2C">
            <w:pPr>
              <w:jc w:val="center"/>
            </w:pPr>
            <w:r w:rsidRPr="00247EE3">
              <w:t>1.</w:t>
            </w:r>
          </w:p>
        </w:tc>
        <w:tc>
          <w:tcPr>
            <w:tcW w:w="4244" w:type="dxa"/>
            <w:gridSpan w:val="3"/>
          </w:tcPr>
          <w:p w14:paraId="58AA6C55" w14:textId="77777777" w:rsidR="00297816" w:rsidRPr="00297816" w:rsidRDefault="00297816" w:rsidP="005C0C2C">
            <w:pPr>
              <w:rPr>
                <w:sz w:val="20"/>
                <w:szCs w:val="20"/>
              </w:rPr>
            </w:pPr>
            <w:r w:rsidRPr="00297816">
              <w:rPr>
                <w:sz w:val="20"/>
                <w:szCs w:val="20"/>
              </w:rPr>
              <w:t>Hypothesis clearly stated.</w:t>
            </w:r>
          </w:p>
        </w:tc>
        <w:tc>
          <w:tcPr>
            <w:tcW w:w="4598" w:type="dxa"/>
          </w:tcPr>
          <w:p w14:paraId="1D0AEA66" w14:textId="77777777" w:rsidR="00297816" w:rsidRPr="00247EE3" w:rsidRDefault="00297816" w:rsidP="005C0C2C">
            <w:pPr>
              <w:jc w:val="center"/>
            </w:pPr>
          </w:p>
        </w:tc>
      </w:tr>
      <w:tr w:rsidR="00297816" w:rsidRPr="00247EE3" w14:paraId="026ABFCA" w14:textId="77777777" w:rsidTr="005C0C2C">
        <w:tc>
          <w:tcPr>
            <w:tcW w:w="400" w:type="dxa"/>
          </w:tcPr>
          <w:p w14:paraId="0F188CCC" w14:textId="77777777" w:rsidR="00297816" w:rsidRPr="00247EE3" w:rsidRDefault="00297816" w:rsidP="005C0C2C">
            <w:pPr>
              <w:jc w:val="center"/>
            </w:pPr>
            <w:r w:rsidRPr="00247EE3">
              <w:t>2.</w:t>
            </w:r>
          </w:p>
        </w:tc>
        <w:tc>
          <w:tcPr>
            <w:tcW w:w="4244" w:type="dxa"/>
            <w:gridSpan w:val="3"/>
          </w:tcPr>
          <w:p w14:paraId="3BDE1945" w14:textId="77777777" w:rsidR="00297816" w:rsidRPr="00297816" w:rsidRDefault="00297816" w:rsidP="005C0C2C">
            <w:pPr>
              <w:rPr>
                <w:sz w:val="20"/>
                <w:szCs w:val="20"/>
              </w:rPr>
            </w:pPr>
            <w:r w:rsidRPr="00297816">
              <w:rPr>
                <w:sz w:val="20"/>
                <w:szCs w:val="20"/>
              </w:rPr>
              <w:t>Background knowledge provided.</w:t>
            </w:r>
          </w:p>
        </w:tc>
        <w:tc>
          <w:tcPr>
            <w:tcW w:w="4598" w:type="dxa"/>
          </w:tcPr>
          <w:p w14:paraId="527C3785" w14:textId="77777777" w:rsidR="00297816" w:rsidRPr="00247EE3" w:rsidRDefault="00297816" w:rsidP="005C0C2C">
            <w:pPr>
              <w:jc w:val="center"/>
            </w:pPr>
          </w:p>
        </w:tc>
      </w:tr>
      <w:tr w:rsidR="00297816" w:rsidRPr="00247EE3" w14:paraId="202F570C" w14:textId="77777777" w:rsidTr="005C0C2C">
        <w:tc>
          <w:tcPr>
            <w:tcW w:w="400" w:type="dxa"/>
          </w:tcPr>
          <w:p w14:paraId="544C4D06" w14:textId="77777777" w:rsidR="00297816" w:rsidRPr="00247EE3" w:rsidRDefault="00297816" w:rsidP="005C0C2C">
            <w:pPr>
              <w:jc w:val="center"/>
            </w:pPr>
            <w:r w:rsidRPr="00247EE3">
              <w:t>3.</w:t>
            </w:r>
          </w:p>
        </w:tc>
        <w:tc>
          <w:tcPr>
            <w:tcW w:w="4244" w:type="dxa"/>
            <w:gridSpan w:val="3"/>
          </w:tcPr>
          <w:p w14:paraId="0E33B235" w14:textId="77777777" w:rsidR="00297816" w:rsidRPr="00297816" w:rsidRDefault="00297816" w:rsidP="005C0C2C">
            <w:pPr>
              <w:rPr>
                <w:sz w:val="20"/>
                <w:szCs w:val="20"/>
              </w:rPr>
            </w:pPr>
            <w:r w:rsidRPr="00297816">
              <w:rPr>
                <w:sz w:val="20"/>
                <w:szCs w:val="20"/>
              </w:rPr>
              <w:t>Methods clearly outlined.</w:t>
            </w:r>
          </w:p>
        </w:tc>
        <w:tc>
          <w:tcPr>
            <w:tcW w:w="4598" w:type="dxa"/>
          </w:tcPr>
          <w:p w14:paraId="70484942" w14:textId="77777777" w:rsidR="00297816" w:rsidRPr="00247EE3" w:rsidRDefault="00297816" w:rsidP="005C0C2C">
            <w:pPr>
              <w:jc w:val="center"/>
            </w:pPr>
          </w:p>
        </w:tc>
      </w:tr>
      <w:tr w:rsidR="00297816" w:rsidRPr="00247EE3" w14:paraId="465B6829" w14:textId="77777777" w:rsidTr="005C0C2C">
        <w:tc>
          <w:tcPr>
            <w:tcW w:w="400" w:type="dxa"/>
          </w:tcPr>
          <w:p w14:paraId="532B3AC1" w14:textId="77777777" w:rsidR="00297816" w:rsidRPr="00247EE3" w:rsidRDefault="00297816" w:rsidP="005C0C2C">
            <w:pPr>
              <w:jc w:val="center"/>
            </w:pPr>
            <w:r w:rsidRPr="00247EE3">
              <w:t>4.</w:t>
            </w:r>
          </w:p>
        </w:tc>
        <w:tc>
          <w:tcPr>
            <w:tcW w:w="4244" w:type="dxa"/>
            <w:gridSpan w:val="3"/>
          </w:tcPr>
          <w:p w14:paraId="3C79DE52" w14:textId="77777777" w:rsidR="00297816" w:rsidRPr="00297816" w:rsidRDefault="00297816" w:rsidP="005C0C2C">
            <w:pPr>
              <w:rPr>
                <w:sz w:val="20"/>
                <w:szCs w:val="20"/>
              </w:rPr>
            </w:pPr>
            <w:r w:rsidRPr="00297816">
              <w:rPr>
                <w:sz w:val="20"/>
                <w:szCs w:val="20"/>
              </w:rPr>
              <w:t>Presentation of results.</w:t>
            </w:r>
          </w:p>
        </w:tc>
        <w:tc>
          <w:tcPr>
            <w:tcW w:w="4598" w:type="dxa"/>
          </w:tcPr>
          <w:p w14:paraId="2A52D252" w14:textId="77777777" w:rsidR="00297816" w:rsidRPr="00247EE3" w:rsidRDefault="00297816" w:rsidP="005C0C2C">
            <w:pPr>
              <w:jc w:val="center"/>
            </w:pPr>
          </w:p>
        </w:tc>
      </w:tr>
      <w:tr w:rsidR="00297816" w:rsidRPr="00247EE3" w14:paraId="12D72C35" w14:textId="77777777" w:rsidTr="005C0C2C">
        <w:tc>
          <w:tcPr>
            <w:tcW w:w="400" w:type="dxa"/>
          </w:tcPr>
          <w:p w14:paraId="3BB7B49A" w14:textId="77777777" w:rsidR="00297816" w:rsidRPr="00247EE3" w:rsidRDefault="00297816" w:rsidP="005C0C2C">
            <w:pPr>
              <w:jc w:val="center"/>
            </w:pPr>
            <w:r w:rsidRPr="00247EE3">
              <w:t>5.</w:t>
            </w:r>
          </w:p>
        </w:tc>
        <w:tc>
          <w:tcPr>
            <w:tcW w:w="4244" w:type="dxa"/>
            <w:gridSpan w:val="3"/>
          </w:tcPr>
          <w:p w14:paraId="11984B45" w14:textId="77777777" w:rsidR="00297816" w:rsidRPr="00297816" w:rsidRDefault="00297816" w:rsidP="005C0C2C">
            <w:pPr>
              <w:rPr>
                <w:sz w:val="20"/>
                <w:szCs w:val="20"/>
              </w:rPr>
            </w:pPr>
            <w:r w:rsidRPr="00297816">
              <w:rPr>
                <w:sz w:val="20"/>
                <w:szCs w:val="20"/>
              </w:rPr>
              <w:t>Discussion consistent with data.</w:t>
            </w:r>
          </w:p>
        </w:tc>
        <w:tc>
          <w:tcPr>
            <w:tcW w:w="4598" w:type="dxa"/>
          </w:tcPr>
          <w:p w14:paraId="1A8C48F2" w14:textId="77777777" w:rsidR="00297816" w:rsidRPr="00247EE3" w:rsidRDefault="00297816" w:rsidP="005C0C2C">
            <w:pPr>
              <w:jc w:val="center"/>
            </w:pPr>
          </w:p>
        </w:tc>
      </w:tr>
      <w:tr w:rsidR="00297816" w:rsidRPr="00247EE3" w14:paraId="7B860782" w14:textId="77777777" w:rsidTr="005C0C2C">
        <w:tc>
          <w:tcPr>
            <w:tcW w:w="400" w:type="dxa"/>
          </w:tcPr>
          <w:p w14:paraId="63C79AE2" w14:textId="77777777" w:rsidR="00297816" w:rsidRPr="00247EE3" w:rsidRDefault="00297816" w:rsidP="005C0C2C">
            <w:pPr>
              <w:jc w:val="center"/>
            </w:pPr>
            <w:r w:rsidRPr="00247EE3">
              <w:t>6.</w:t>
            </w:r>
          </w:p>
        </w:tc>
        <w:tc>
          <w:tcPr>
            <w:tcW w:w="4244" w:type="dxa"/>
            <w:gridSpan w:val="3"/>
          </w:tcPr>
          <w:p w14:paraId="7B8DC1B1" w14:textId="77777777" w:rsidR="00297816" w:rsidRPr="00297816" w:rsidRDefault="00297816" w:rsidP="005C0C2C">
            <w:pPr>
              <w:rPr>
                <w:sz w:val="20"/>
                <w:szCs w:val="20"/>
              </w:rPr>
            </w:pPr>
            <w:r w:rsidRPr="00297816">
              <w:rPr>
                <w:sz w:val="20"/>
                <w:szCs w:val="20"/>
              </w:rPr>
              <w:t>Conclusions supported by the data.</w:t>
            </w:r>
          </w:p>
        </w:tc>
        <w:tc>
          <w:tcPr>
            <w:tcW w:w="4598" w:type="dxa"/>
          </w:tcPr>
          <w:p w14:paraId="084C8B3B" w14:textId="77777777" w:rsidR="00297816" w:rsidRPr="00247EE3" w:rsidRDefault="00297816" w:rsidP="005C0C2C">
            <w:pPr>
              <w:jc w:val="center"/>
            </w:pPr>
          </w:p>
        </w:tc>
      </w:tr>
    </w:tbl>
    <w:p w14:paraId="5FDB0574" w14:textId="77777777" w:rsidR="00297816" w:rsidRPr="00247EE3" w:rsidRDefault="00297816" w:rsidP="00297816"/>
    <w:tbl>
      <w:tblPr>
        <w:tblW w:w="0" w:type="auto"/>
        <w:tblInd w:w="108" w:type="dxa"/>
        <w:tblLook w:val="0000" w:firstRow="0" w:lastRow="0" w:firstColumn="0" w:lastColumn="0" w:noHBand="0" w:noVBand="0"/>
      </w:tblPr>
      <w:tblGrid>
        <w:gridCol w:w="400"/>
        <w:gridCol w:w="3693"/>
        <w:gridCol w:w="720"/>
        <w:gridCol w:w="4439"/>
      </w:tblGrid>
      <w:tr w:rsidR="00297816" w:rsidRPr="00247EE3" w14:paraId="78D10D0A" w14:textId="77777777" w:rsidTr="005C0C2C">
        <w:tc>
          <w:tcPr>
            <w:tcW w:w="4093" w:type="dxa"/>
            <w:gridSpan w:val="2"/>
          </w:tcPr>
          <w:p w14:paraId="706D1D76" w14:textId="77777777" w:rsidR="00297816" w:rsidRPr="00297816" w:rsidRDefault="00297816" w:rsidP="00297816">
            <w:pPr>
              <w:pStyle w:val="Heading2"/>
              <w:ind w:left="54"/>
            </w:pPr>
            <w:r w:rsidRPr="00297816">
              <w:t>PROFESSIONALISM</w:t>
            </w:r>
          </w:p>
        </w:tc>
        <w:tc>
          <w:tcPr>
            <w:tcW w:w="5159" w:type="dxa"/>
            <w:gridSpan w:val="2"/>
          </w:tcPr>
          <w:p w14:paraId="25102E68" w14:textId="77777777" w:rsidR="00297816" w:rsidRPr="00297816" w:rsidRDefault="00297816" w:rsidP="005C0C2C">
            <w:pPr>
              <w:pStyle w:val="Heading2"/>
              <w:ind w:left="209"/>
              <w:rPr>
                <w:b w:val="0"/>
                <w:bCs w:val="0"/>
              </w:rPr>
            </w:pPr>
            <w:r w:rsidRPr="00297816">
              <w:rPr>
                <w:b w:val="0"/>
              </w:rPr>
              <w:t>Maximum number of points for this section – 25.</w:t>
            </w:r>
          </w:p>
        </w:tc>
      </w:tr>
      <w:tr w:rsidR="00297816" w:rsidRPr="00247EE3" w14:paraId="330FE168" w14:textId="77777777" w:rsidTr="005C0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813" w:type="dxa"/>
            <w:gridSpan w:val="3"/>
          </w:tcPr>
          <w:p w14:paraId="06EE40DB" w14:textId="77777777" w:rsidR="00297816" w:rsidRPr="00247EE3" w:rsidRDefault="00297816" w:rsidP="005C0C2C"/>
        </w:tc>
        <w:tc>
          <w:tcPr>
            <w:tcW w:w="4439" w:type="dxa"/>
          </w:tcPr>
          <w:p w14:paraId="7D3ACDB9" w14:textId="77777777" w:rsidR="00297816" w:rsidRDefault="00297816" w:rsidP="005C0C2C">
            <w:pPr>
              <w:jc w:val="center"/>
              <w:rPr>
                <w:b/>
              </w:rPr>
            </w:pPr>
            <w:r>
              <w:rPr>
                <w:b/>
              </w:rPr>
              <w:t>Scale rating 1 – 5</w:t>
            </w:r>
          </w:p>
          <w:p w14:paraId="53F32CF0" w14:textId="77777777" w:rsidR="00297816" w:rsidRPr="00247EE3" w:rsidRDefault="00297816" w:rsidP="005C0C2C">
            <w:pPr>
              <w:pStyle w:val="Heading3"/>
              <w:jc w:val="center"/>
              <w:rPr>
                <w:rFonts w:cs="Arial"/>
                <w:szCs w:val="22"/>
              </w:rPr>
            </w:pPr>
            <w:r>
              <w:rPr>
                <w:rFonts w:cs="Arial"/>
                <w:sz w:val="22"/>
                <w:szCs w:val="22"/>
              </w:rPr>
              <w:t>1 being lowest and 5</w:t>
            </w:r>
            <w:r w:rsidRPr="00310A17">
              <w:rPr>
                <w:rFonts w:cs="Arial"/>
                <w:sz w:val="22"/>
                <w:szCs w:val="22"/>
              </w:rPr>
              <w:t xml:space="preserve"> highest</w:t>
            </w:r>
          </w:p>
        </w:tc>
      </w:tr>
      <w:tr w:rsidR="00297816" w:rsidRPr="00247EE3" w14:paraId="02FD6DC9" w14:textId="77777777" w:rsidTr="005C0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 w:type="dxa"/>
          </w:tcPr>
          <w:p w14:paraId="0347340B" w14:textId="77777777" w:rsidR="00297816" w:rsidRPr="00247EE3" w:rsidRDefault="00297816" w:rsidP="005C0C2C">
            <w:pPr>
              <w:jc w:val="center"/>
            </w:pPr>
            <w:r w:rsidRPr="00247EE3">
              <w:t>1.</w:t>
            </w:r>
          </w:p>
        </w:tc>
        <w:tc>
          <w:tcPr>
            <w:tcW w:w="4413" w:type="dxa"/>
            <w:gridSpan w:val="2"/>
          </w:tcPr>
          <w:p w14:paraId="5DA434A1" w14:textId="77777777" w:rsidR="00297816" w:rsidRPr="00297816" w:rsidRDefault="00297816" w:rsidP="005C0C2C">
            <w:pPr>
              <w:rPr>
                <w:sz w:val="20"/>
                <w:szCs w:val="20"/>
              </w:rPr>
            </w:pPr>
            <w:r w:rsidRPr="00297816">
              <w:rPr>
                <w:sz w:val="20"/>
                <w:szCs w:val="20"/>
              </w:rPr>
              <w:t>Oral presentation succinct and lucid.</w:t>
            </w:r>
          </w:p>
        </w:tc>
        <w:tc>
          <w:tcPr>
            <w:tcW w:w="4439" w:type="dxa"/>
          </w:tcPr>
          <w:p w14:paraId="7F83EBE3" w14:textId="77777777" w:rsidR="00297816" w:rsidRPr="00247EE3" w:rsidRDefault="00297816" w:rsidP="005C0C2C">
            <w:pPr>
              <w:jc w:val="center"/>
            </w:pPr>
          </w:p>
        </w:tc>
      </w:tr>
      <w:tr w:rsidR="00297816" w:rsidRPr="00247EE3" w14:paraId="600925D2" w14:textId="77777777" w:rsidTr="005C0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 w:type="dxa"/>
          </w:tcPr>
          <w:p w14:paraId="4F69777C" w14:textId="77777777" w:rsidR="00297816" w:rsidRPr="00247EE3" w:rsidRDefault="00297816" w:rsidP="005C0C2C">
            <w:pPr>
              <w:jc w:val="center"/>
            </w:pPr>
            <w:r w:rsidRPr="00247EE3">
              <w:t>2.</w:t>
            </w:r>
          </w:p>
        </w:tc>
        <w:tc>
          <w:tcPr>
            <w:tcW w:w="4413" w:type="dxa"/>
            <w:gridSpan w:val="2"/>
          </w:tcPr>
          <w:p w14:paraId="1C19A41F" w14:textId="77777777" w:rsidR="00297816" w:rsidRPr="00297816" w:rsidRDefault="00297816" w:rsidP="005C0C2C">
            <w:pPr>
              <w:rPr>
                <w:sz w:val="20"/>
                <w:szCs w:val="20"/>
              </w:rPr>
            </w:pPr>
            <w:r w:rsidRPr="00297816">
              <w:rPr>
                <w:sz w:val="20"/>
                <w:szCs w:val="20"/>
              </w:rPr>
              <w:t>Data readily understood.</w:t>
            </w:r>
          </w:p>
        </w:tc>
        <w:tc>
          <w:tcPr>
            <w:tcW w:w="4439" w:type="dxa"/>
          </w:tcPr>
          <w:p w14:paraId="1EB9FC1A" w14:textId="77777777" w:rsidR="00297816" w:rsidRPr="00247EE3" w:rsidRDefault="00297816" w:rsidP="005C0C2C">
            <w:pPr>
              <w:jc w:val="center"/>
            </w:pPr>
          </w:p>
        </w:tc>
      </w:tr>
      <w:tr w:rsidR="00297816" w:rsidRPr="00247EE3" w14:paraId="38B07FCC" w14:textId="77777777" w:rsidTr="005C0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 w:type="dxa"/>
          </w:tcPr>
          <w:p w14:paraId="59FCC1DA" w14:textId="77777777" w:rsidR="00297816" w:rsidRPr="00247EE3" w:rsidRDefault="00297816" w:rsidP="005C0C2C">
            <w:pPr>
              <w:jc w:val="center"/>
            </w:pPr>
            <w:r w:rsidRPr="00247EE3">
              <w:t>3.</w:t>
            </w:r>
          </w:p>
        </w:tc>
        <w:tc>
          <w:tcPr>
            <w:tcW w:w="4413" w:type="dxa"/>
            <w:gridSpan w:val="2"/>
          </w:tcPr>
          <w:p w14:paraId="50A5BCDC" w14:textId="77777777" w:rsidR="00297816" w:rsidRPr="00297816" w:rsidRDefault="00297816" w:rsidP="005C0C2C">
            <w:pPr>
              <w:rPr>
                <w:sz w:val="20"/>
                <w:szCs w:val="20"/>
              </w:rPr>
            </w:pPr>
            <w:r w:rsidRPr="00297816">
              <w:rPr>
                <w:sz w:val="20"/>
                <w:szCs w:val="20"/>
              </w:rPr>
              <w:t>Poster well organized, neat and clearly readable.</w:t>
            </w:r>
          </w:p>
        </w:tc>
        <w:tc>
          <w:tcPr>
            <w:tcW w:w="4439" w:type="dxa"/>
          </w:tcPr>
          <w:p w14:paraId="014B16A6" w14:textId="77777777" w:rsidR="00297816" w:rsidRPr="00247EE3" w:rsidRDefault="00297816" w:rsidP="005C0C2C">
            <w:pPr>
              <w:jc w:val="center"/>
            </w:pPr>
          </w:p>
        </w:tc>
      </w:tr>
      <w:tr w:rsidR="00297816" w:rsidRPr="00247EE3" w14:paraId="016E2BC5" w14:textId="77777777" w:rsidTr="005C0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 w:type="dxa"/>
          </w:tcPr>
          <w:p w14:paraId="6623965E" w14:textId="77777777" w:rsidR="00297816" w:rsidRPr="00E40834" w:rsidRDefault="00297816" w:rsidP="005C0C2C">
            <w:pPr>
              <w:jc w:val="center"/>
            </w:pPr>
            <w:r w:rsidRPr="00E40834">
              <w:t>4.</w:t>
            </w:r>
          </w:p>
        </w:tc>
        <w:tc>
          <w:tcPr>
            <w:tcW w:w="4413" w:type="dxa"/>
            <w:gridSpan w:val="2"/>
          </w:tcPr>
          <w:p w14:paraId="7E4C709B" w14:textId="77777777" w:rsidR="00297816" w:rsidRPr="00297816" w:rsidRDefault="00297816" w:rsidP="005C0C2C">
            <w:pPr>
              <w:rPr>
                <w:sz w:val="20"/>
                <w:szCs w:val="20"/>
              </w:rPr>
            </w:pPr>
            <w:r w:rsidRPr="00297816">
              <w:rPr>
                <w:sz w:val="20"/>
                <w:szCs w:val="20"/>
              </w:rPr>
              <w:t>Ability to field questions well</w:t>
            </w:r>
          </w:p>
        </w:tc>
        <w:tc>
          <w:tcPr>
            <w:tcW w:w="4439" w:type="dxa"/>
          </w:tcPr>
          <w:p w14:paraId="5588F00E" w14:textId="77777777" w:rsidR="00297816" w:rsidRPr="00247EE3" w:rsidRDefault="00297816" w:rsidP="005C0C2C">
            <w:pPr>
              <w:jc w:val="center"/>
            </w:pPr>
          </w:p>
        </w:tc>
      </w:tr>
      <w:tr w:rsidR="00297816" w:rsidRPr="00247EE3" w14:paraId="374CFEAF" w14:textId="77777777" w:rsidTr="005C0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 w:type="dxa"/>
          </w:tcPr>
          <w:p w14:paraId="7A91E081" w14:textId="77777777" w:rsidR="00297816" w:rsidRPr="00247EE3" w:rsidRDefault="00297816" w:rsidP="005C0C2C">
            <w:pPr>
              <w:jc w:val="center"/>
            </w:pPr>
            <w:r w:rsidRPr="00247EE3">
              <w:t>5.</w:t>
            </w:r>
          </w:p>
        </w:tc>
        <w:tc>
          <w:tcPr>
            <w:tcW w:w="4413" w:type="dxa"/>
            <w:gridSpan w:val="2"/>
          </w:tcPr>
          <w:p w14:paraId="495EC10E" w14:textId="77777777" w:rsidR="00297816" w:rsidRPr="00297816" w:rsidRDefault="00297816" w:rsidP="005C0C2C">
            <w:pPr>
              <w:rPr>
                <w:sz w:val="20"/>
                <w:szCs w:val="20"/>
              </w:rPr>
            </w:pPr>
            <w:r w:rsidRPr="00297816">
              <w:rPr>
                <w:sz w:val="20"/>
                <w:szCs w:val="20"/>
              </w:rPr>
              <w:t>Professional appearance.</w:t>
            </w:r>
          </w:p>
        </w:tc>
        <w:tc>
          <w:tcPr>
            <w:tcW w:w="4439" w:type="dxa"/>
          </w:tcPr>
          <w:p w14:paraId="532115C5" w14:textId="77777777" w:rsidR="00297816" w:rsidRPr="00247EE3" w:rsidRDefault="00297816" w:rsidP="005C0C2C">
            <w:pPr>
              <w:jc w:val="center"/>
            </w:pPr>
          </w:p>
        </w:tc>
      </w:tr>
    </w:tbl>
    <w:p w14:paraId="1FD34A6E" w14:textId="77777777" w:rsidR="00297816" w:rsidRDefault="00297816" w:rsidP="00297816">
      <w:pPr>
        <w:rPr>
          <w:b/>
        </w:rPr>
      </w:pPr>
    </w:p>
    <w:p w14:paraId="07DB230C" w14:textId="77777777" w:rsidR="00297816" w:rsidRPr="00247EE3" w:rsidRDefault="00297816" w:rsidP="00297816">
      <w:pPr>
        <w:ind w:left="270"/>
        <w:rPr>
          <w:b/>
        </w:rPr>
      </w:pPr>
      <w:r w:rsidRPr="00247EE3">
        <w:rPr>
          <w:b/>
        </w:rPr>
        <w:t>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297816" w:rsidRPr="00247EE3" w14:paraId="4971B270" w14:textId="77777777" w:rsidTr="005C0C2C">
        <w:trPr>
          <w:trHeight w:val="820"/>
        </w:trPr>
        <w:tc>
          <w:tcPr>
            <w:tcW w:w="9242" w:type="dxa"/>
          </w:tcPr>
          <w:p w14:paraId="7CDC48F7" w14:textId="77777777" w:rsidR="00297816" w:rsidRPr="00247EE3" w:rsidRDefault="00297816" w:rsidP="005C0C2C">
            <w:pPr>
              <w:rPr>
                <w:b/>
                <w:bCs/>
              </w:rPr>
            </w:pPr>
          </w:p>
          <w:p w14:paraId="29E8221E" w14:textId="77777777" w:rsidR="00297816" w:rsidRPr="00247EE3" w:rsidRDefault="00297816" w:rsidP="005C0C2C"/>
        </w:tc>
      </w:tr>
    </w:tbl>
    <w:p w14:paraId="29D74EDA" w14:textId="77777777" w:rsidR="00153BD2" w:rsidRDefault="00153BD2">
      <w:pPr>
        <w:sectPr w:rsidR="00153BD2" w:rsidSect="00297816">
          <w:pgSz w:w="12240" w:h="15840"/>
          <w:pgMar w:top="900" w:right="1300" w:bottom="810" w:left="1180" w:header="0" w:footer="1041" w:gutter="0"/>
          <w:cols w:space="720"/>
        </w:sectPr>
      </w:pPr>
    </w:p>
    <w:p w14:paraId="43F8C4B5" w14:textId="77777777" w:rsidR="00153BD2" w:rsidRDefault="0090101A">
      <w:pPr>
        <w:pStyle w:val="Heading2"/>
        <w:spacing w:before="75"/>
        <w:ind w:left="140"/>
      </w:pPr>
      <w:r>
        <w:lastRenderedPageBreak/>
        <w:t>ADDITIONAL INFORMATION</w:t>
      </w:r>
    </w:p>
    <w:p w14:paraId="399F207B" w14:textId="77777777" w:rsidR="00153BD2" w:rsidRDefault="00153BD2">
      <w:pPr>
        <w:pStyle w:val="BodyText"/>
        <w:spacing w:before="2"/>
        <w:rPr>
          <w:b/>
        </w:rPr>
      </w:pPr>
    </w:p>
    <w:p w14:paraId="28ADE886" w14:textId="0A57FDFC" w:rsidR="00153BD2" w:rsidRDefault="0090101A">
      <w:pPr>
        <w:pStyle w:val="BodyText"/>
        <w:ind w:left="140" w:right="748"/>
      </w:pPr>
      <w:r>
        <w:t xml:space="preserve">Faculty members or students seeking additional information regarding the program and/or requirements of </w:t>
      </w:r>
      <w:r w:rsidR="00DD4133">
        <w:t>the AADR</w:t>
      </w:r>
      <w:r>
        <w:t xml:space="preserve">/Dentsply Sirona Student </w:t>
      </w:r>
      <w:r w:rsidR="00DD4133">
        <w:t xml:space="preserve">Competition for Advancing Dental </w:t>
      </w:r>
      <w:r>
        <w:t xml:space="preserve">Research </w:t>
      </w:r>
      <w:r w:rsidR="00DD4133">
        <w:t xml:space="preserve">and its Application </w:t>
      </w:r>
      <w:r>
        <w:t>should contact the Clinical Affairs Office of Dentspl</w:t>
      </w:r>
      <w:r w:rsidR="00DD4133">
        <w:t>y Sirona (800)877-0020 Ext. 4597</w:t>
      </w:r>
      <w:r>
        <w:t>.</w:t>
      </w:r>
    </w:p>
    <w:p w14:paraId="32BE2E5A" w14:textId="77777777" w:rsidR="00153BD2" w:rsidRDefault="00153BD2">
      <w:pPr>
        <w:pStyle w:val="BodyText"/>
        <w:spacing w:before="8"/>
        <w:rPr>
          <w:sz w:val="21"/>
        </w:rPr>
      </w:pPr>
    </w:p>
    <w:p w14:paraId="45050C16" w14:textId="77777777" w:rsidR="00153BD2" w:rsidRDefault="0090101A">
      <w:pPr>
        <w:pStyle w:val="BodyText"/>
        <w:spacing w:before="1"/>
        <w:ind w:left="140"/>
      </w:pPr>
      <w:r>
        <w:t>Dentsply Sirona Inc.</w:t>
      </w:r>
    </w:p>
    <w:p w14:paraId="6DAD7637" w14:textId="77777777" w:rsidR="00153BD2" w:rsidRDefault="0090101A">
      <w:pPr>
        <w:pStyle w:val="BodyText"/>
        <w:spacing w:before="1" w:line="252" w:lineRule="exact"/>
        <w:ind w:left="140"/>
      </w:pPr>
      <w:r>
        <w:t>Attn:  Clinical Affairs Office</w:t>
      </w:r>
    </w:p>
    <w:p w14:paraId="329D0E19" w14:textId="77777777" w:rsidR="00153BD2" w:rsidRDefault="0090101A">
      <w:pPr>
        <w:pStyle w:val="BodyText"/>
        <w:ind w:left="140" w:right="5582"/>
      </w:pPr>
      <w:r>
        <w:t>221 W. Philadelphia St., Suite 60W York, PA 17401</w:t>
      </w:r>
    </w:p>
    <w:p w14:paraId="4E32A122" w14:textId="4FC6908D" w:rsidR="00153BD2" w:rsidRDefault="0090101A">
      <w:pPr>
        <w:pStyle w:val="BodyText"/>
        <w:spacing w:before="1" w:line="251" w:lineRule="exact"/>
        <w:ind w:left="140"/>
      </w:pPr>
      <w:r>
        <w:t>Dire</w:t>
      </w:r>
      <w:r w:rsidR="00DD4133">
        <w:t>ct: 717-849-4597</w:t>
      </w:r>
    </w:p>
    <w:p w14:paraId="075C7D35" w14:textId="77777777" w:rsidR="00153BD2" w:rsidRDefault="0090101A">
      <w:pPr>
        <w:pStyle w:val="BodyText"/>
        <w:spacing w:line="252" w:lineRule="exact"/>
        <w:ind w:left="140"/>
      </w:pPr>
      <w:r>
        <w:t xml:space="preserve">Email: </w:t>
      </w:r>
      <w:hyperlink r:id="rId12">
        <w:r>
          <w:t>Corporate-SCADA@dentsplysirona.com</w:t>
        </w:r>
      </w:hyperlink>
    </w:p>
    <w:sectPr w:rsidR="00153BD2">
      <w:pgSz w:w="12240" w:h="15840"/>
      <w:pgMar w:top="1360" w:right="1300" w:bottom="1240" w:left="1300" w:header="0" w:footer="10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D152C" w14:textId="77777777" w:rsidR="001F2196" w:rsidRDefault="0090101A">
      <w:r>
        <w:separator/>
      </w:r>
    </w:p>
  </w:endnote>
  <w:endnote w:type="continuationSeparator" w:id="0">
    <w:p w14:paraId="3ACBB4D6" w14:textId="77777777" w:rsidR="001F2196" w:rsidRDefault="0090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C1805" w14:textId="77777777" w:rsidR="00153BD2" w:rsidRDefault="00F87BE7">
    <w:pPr>
      <w:pStyle w:val="BodyText"/>
      <w:spacing w:line="14" w:lineRule="auto"/>
      <w:rPr>
        <w:sz w:val="20"/>
      </w:rPr>
    </w:pPr>
    <w:r>
      <w:rPr>
        <w:noProof/>
      </w:rPr>
      <mc:AlternateContent>
        <mc:Choice Requires="wps">
          <w:drawing>
            <wp:anchor distT="0" distB="0" distL="114300" distR="114300" simplePos="0" relativeHeight="503296568" behindDoc="1" locked="0" layoutInCell="1" allowOverlap="1" wp14:anchorId="2B0E37C2" wp14:editId="5B7DE2BE">
              <wp:simplePos x="0" y="0"/>
              <wp:positionH relativeFrom="page">
                <wp:posOffset>895985</wp:posOffset>
              </wp:positionH>
              <wp:positionV relativeFrom="page">
                <wp:posOffset>9235440</wp:posOffset>
              </wp:positionV>
              <wp:extent cx="5980430" cy="0"/>
              <wp:effectExtent l="10160" t="5715" r="10160" b="1333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9993D" id="Line 2" o:spid="_x0000_s1026" style="position:absolute;z-index:-1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" strokecolor="#dadada" strokeweight=".16969mm">
              <w10:wrap anchorx="page" anchory="page"/>
            </v:line>
          </w:pict>
        </mc:Fallback>
      </mc:AlternateContent>
    </w:r>
    <w:r>
      <w:rPr>
        <w:noProof/>
      </w:rPr>
      <mc:AlternateContent>
        <mc:Choice Requires="wps">
          <w:drawing>
            <wp:anchor distT="0" distB="0" distL="114300" distR="114300" simplePos="0" relativeHeight="503296592" behindDoc="1" locked="0" layoutInCell="1" allowOverlap="1" wp14:anchorId="077087FE" wp14:editId="031DBD25">
              <wp:simplePos x="0" y="0"/>
              <wp:positionH relativeFrom="page">
                <wp:posOffset>6201410</wp:posOffset>
              </wp:positionH>
              <wp:positionV relativeFrom="page">
                <wp:posOffset>9241155</wp:posOffset>
              </wp:positionV>
              <wp:extent cx="666750" cy="194310"/>
              <wp:effectExtent l="635"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2ED4" w14:textId="77777777" w:rsidR="00153BD2" w:rsidRDefault="0090101A">
                          <w:pPr>
                            <w:spacing w:before="10"/>
                            <w:ind w:left="40"/>
                            <w:rPr>
                              <w:rFonts w:ascii="Times New Roman"/>
                              <w:sz w:val="24"/>
                            </w:rPr>
                          </w:pPr>
                          <w:r>
                            <w:fldChar w:fldCharType="begin"/>
                          </w:r>
                          <w:r>
                            <w:rPr>
                              <w:rFonts w:ascii="Times New Roman"/>
                              <w:sz w:val="24"/>
                            </w:rPr>
                            <w:instrText xml:space="preserve"> PAGE </w:instrText>
                          </w:r>
                          <w:r>
                            <w:fldChar w:fldCharType="separate"/>
                          </w:r>
                          <w:r w:rsidR="00FE578A">
                            <w:rPr>
                              <w:rFonts w:ascii="Times New Roman"/>
                              <w:noProof/>
                              <w:sz w:val="24"/>
                            </w:rPr>
                            <w:t>11</w:t>
                          </w:r>
                          <w:r>
                            <w:fldChar w:fldCharType="end"/>
                          </w:r>
                          <w:r>
                            <w:rPr>
                              <w:rFonts w:ascii="Times New Roman"/>
                              <w:sz w:val="24"/>
                            </w:rPr>
                            <w:t xml:space="preserve"> | </w:t>
                          </w:r>
                          <w:r>
                            <w:rPr>
                              <w:rFonts w:ascii="Times New Roman"/>
                              <w:color w:val="808080"/>
                              <w:sz w:val="24"/>
                            </w:rPr>
                            <w:t xml:space="preserve">P a 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087FE" id="_x0000_t202" coordsize="21600,21600" o:spt="202" path="m,l,21600r21600,l21600,xe">
              <v:stroke joinstyle="miter"/>
              <v:path gradientshapeok="t" o:connecttype="rect"/>
            </v:shapetype>
            <v:shape id="Text Box 1" o:spid="_x0000_s1026" type="#_x0000_t202" style="position:absolute;margin-left:488.3pt;margin-top:727.65pt;width:52.5pt;height:15.3pt;z-index:-1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IJrQ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" filled="f" stroked="f">
              <v:textbox inset="0,0,0,0">
                <w:txbxContent>
                  <w:p w14:paraId="1CC82ED4" w14:textId="77777777" w:rsidR="00153BD2" w:rsidRDefault="0090101A">
                    <w:pPr>
                      <w:spacing w:before="10"/>
                      <w:ind w:left="40"/>
                      <w:rPr>
                        <w:rFonts w:ascii="Times New Roman"/>
                        <w:sz w:val="24"/>
                      </w:rPr>
                    </w:pPr>
                    <w:r>
                      <w:fldChar w:fldCharType="begin"/>
                    </w:r>
                    <w:r>
                      <w:rPr>
                        <w:rFonts w:ascii="Times New Roman"/>
                        <w:sz w:val="24"/>
                      </w:rPr>
                      <w:instrText xml:space="preserve"> PAGE </w:instrText>
                    </w:r>
                    <w:r>
                      <w:fldChar w:fldCharType="separate"/>
                    </w:r>
                    <w:r w:rsidR="00FE578A">
                      <w:rPr>
                        <w:rFonts w:ascii="Times New Roman"/>
                        <w:noProof/>
                        <w:sz w:val="24"/>
                      </w:rPr>
                      <w:t>11</w:t>
                    </w:r>
                    <w:r>
                      <w:fldChar w:fldCharType="end"/>
                    </w:r>
                    <w:r>
                      <w:rPr>
                        <w:rFonts w:ascii="Times New Roman"/>
                        <w:sz w:val="24"/>
                      </w:rPr>
                      <w:t xml:space="preserve"> | </w:t>
                    </w:r>
                    <w:r>
                      <w:rPr>
                        <w:rFonts w:ascii="Times New Roman"/>
                        <w:color w:val="808080"/>
                        <w:sz w:val="24"/>
                      </w:rPr>
                      <w:t xml:space="preserve">P a ge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EE338" w14:textId="77777777" w:rsidR="001F2196" w:rsidRDefault="0090101A">
      <w:r>
        <w:separator/>
      </w:r>
    </w:p>
  </w:footnote>
  <w:footnote w:type="continuationSeparator" w:id="0">
    <w:p w14:paraId="6EA0F8F5" w14:textId="77777777" w:rsidR="001F2196" w:rsidRDefault="00901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85E07"/>
    <w:multiLevelType w:val="hybridMultilevel"/>
    <w:tmpl w:val="E766D146"/>
    <w:lvl w:ilvl="0" w:tplc="10724654">
      <w:start w:val="1"/>
      <w:numFmt w:val="upperRoman"/>
      <w:lvlText w:val="%1."/>
      <w:lvlJc w:val="left"/>
      <w:pPr>
        <w:ind w:left="860" w:hanging="721"/>
      </w:pPr>
      <w:rPr>
        <w:rFonts w:ascii="Arial" w:eastAsia="Arial" w:hAnsi="Arial" w:cs="Arial" w:hint="default"/>
        <w:b/>
        <w:bCs/>
        <w:spacing w:val="0"/>
        <w:w w:val="100"/>
        <w:sz w:val="22"/>
        <w:szCs w:val="22"/>
      </w:rPr>
    </w:lvl>
    <w:lvl w:ilvl="1" w:tplc="7572EFCE">
      <w:numFmt w:val="bullet"/>
      <w:lvlText w:val=""/>
      <w:lvlJc w:val="left"/>
      <w:pPr>
        <w:ind w:left="1851" w:hanging="361"/>
      </w:pPr>
      <w:rPr>
        <w:rFonts w:ascii="Symbol" w:eastAsia="Symbol" w:hAnsi="Symbol" w:cs="Symbol" w:hint="default"/>
        <w:w w:val="100"/>
        <w:sz w:val="22"/>
        <w:szCs w:val="22"/>
      </w:rPr>
    </w:lvl>
    <w:lvl w:ilvl="2" w:tplc="73E20302">
      <w:numFmt w:val="bullet"/>
      <w:lvlText w:val="•"/>
      <w:lvlJc w:val="left"/>
      <w:pPr>
        <w:ind w:left="1860" w:hanging="361"/>
      </w:pPr>
      <w:rPr>
        <w:rFonts w:hint="default"/>
      </w:rPr>
    </w:lvl>
    <w:lvl w:ilvl="3" w:tplc="BD641DEA">
      <w:numFmt w:val="bullet"/>
      <w:lvlText w:val="•"/>
      <w:lvlJc w:val="left"/>
      <w:pPr>
        <w:ind w:left="2832" w:hanging="361"/>
      </w:pPr>
      <w:rPr>
        <w:rFonts w:hint="default"/>
      </w:rPr>
    </w:lvl>
    <w:lvl w:ilvl="4" w:tplc="1DB6271C">
      <w:numFmt w:val="bullet"/>
      <w:lvlText w:val="•"/>
      <w:lvlJc w:val="left"/>
      <w:pPr>
        <w:ind w:left="3805" w:hanging="361"/>
      </w:pPr>
      <w:rPr>
        <w:rFonts w:hint="default"/>
      </w:rPr>
    </w:lvl>
    <w:lvl w:ilvl="5" w:tplc="CFCA3568">
      <w:numFmt w:val="bullet"/>
      <w:lvlText w:val="•"/>
      <w:lvlJc w:val="left"/>
      <w:pPr>
        <w:ind w:left="4777" w:hanging="361"/>
      </w:pPr>
      <w:rPr>
        <w:rFonts w:hint="default"/>
      </w:rPr>
    </w:lvl>
    <w:lvl w:ilvl="6" w:tplc="5AFA887E">
      <w:numFmt w:val="bullet"/>
      <w:lvlText w:val="•"/>
      <w:lvlJc w:val="left"/>
      <w:pPr>
        <w:ind w:left="5750" w:hanging="361"/>
      </w:pPr>
      <w:rPr>
        <w:rFonts w:hint="default"/>
      </w:rPr>
    </w:lvl>
    <w:lvl w:ilvl="7" w:tplc="E99E0254">
      <w:numFmt w:val="bullet"/>
      <w:lvlText w:val="•"/>
      <w:lvlJc w:val="left"/>
      <w:pPr>
        <w:ind w:left="6722" w:hanging="361"/>
      </w:pPr>
      <w:rPr>
        <w:rFonts w:hint="default"/>
      </w:rPr>
    </w:lvl>
    <w:lvl w:ilvl="8" w:tplc="889440BA">
      <w:numFmt w:val="bullet"/>
      <w:lvlText w:val="•"/>
      <w:lvlJc w:val="left"/>
      <w:pPr>
        <w:ind w:left="7695" w:hanging="361"/>
      </w:pPr>
      <w:rPr>
        <w:rFonts w:hint="default"/>
      </w:rPr>
    </w:lvl>
  </w:abstractNum>
  <w:abstractNum w:abstractNumId="1" w15:restartNumberingAfterBreak="0">
    <w:nsid w:val="46A14447"/>
    <w:multiLevelType w:val="hybridMultilevel"/>
    <w:tmpl w:val="3EB03C78"/>
    <w:lvl w:ilvl="0" w:tplc="5B426E3C">
      <w:start w:val="1"/>
      <w:numFmt w:val="upperRoman"/>
      <w:lvlText w:val="%1."/>
      <w:lvlJc w:val="left"/>
      <w:pPr>
        <w:ind w:left="860" w:hanging="721"/>
      </w:pPr>
      <w:rPr>
        <w:rFonts w:ascii="Arial" w:eastAsia="Arial" w:hAnsi="Arial" w:cs="Arial" w:hint="default"/>
        <w:b/>
        <w:bCs/>
        <w:spacing w:val="0"/>
        <w:w w:val="100"/>
        <w:sz w:val="22"/>
        <w:szCs w:val="22"/>
      </w:rPr>
    </w:lvl>
    <w:lvl w:ilvl="1" w:tplc="830E2724">
      <w:numFmt w:val="bullet"/>
      <w:lvlText w:val=""/>
      <w:lvlJc w:val="left"/>
      <w:pPr>
        <w:ind w:left="1220" w:hanging="361"/>
      </w:pPr>
      <w:rPr>
        <w:rFonts w:ascii="Symbol" w:eastAsia="Symbol" w:hAnsi="Symbol" w:cs="Symbol" w:hint="default"/>
        <w:w w:val="100"/>
        <w:sz w:val="22"/>
        <w:szCs w:val="22"/>
      </w:rPr>
    </w:lvl>
    <w:lvl w:ilvl="2" w:tplc="EA16EDF4">
      <w:numFmt w:val="bullet"/>
      <w:lvlText w:val="o"/>
      <w:lvlJc w:val="left"/>
      <w:pPr>
        <w:ind w:left="1672" w:hanging="269"/>
      </w:pPr>
      <w:rPr>
        <w:rFonts w:ascii="Courier New" w:eastAsia="Courier New" w:hAnsi="Courier New" w:cs="Courier New" w:hint="default"/>
        <w:w w:val="100"/>
        <w:sz w:val="22"/>
        <w:szCs w:val="22"/>
      </w:rPr>
    </w:lvl>
    <w:lvl w:ilvl="3" w:tplc="60C6F990">
      <w:numFmt w:val="bullet"/>
      <w:lvlText w:val="•"/>
      <w:lvlJc w:val="left"/>
      <w:pPr>
        <w:ind w:left="2675" w:hanging="269"/>
      </w:pPr>
      <w:rPr>
        <w:rFonts w:hint="default"/>
      </w:rPr>
    </w:lvl>
    <w:lvl w:ilvl="4" w:tplc="B8422D20">
      <w:numFmt w:val="bullet"/>
      <w:lvlText w:val="•"/>
      <w:lvlJc w:val="left"/>
      <w:pPr>
        <w:ind w:left="3670" w:hanging="269"/>
      </w:pPr>
      <w:rPr>
        <w:rFonts w:hint="default"/>
      </w:rPr>
    </w:lvl>
    <w:lvl w:ilvl="5" w:tplc="7E527E9E">
      <w:numFmt w:val="bullet"/>
      <w:lvlText w:val="•"/>
      <w:lvlJc w:val="left"/>
      <w:pPr>
        <w:ind w:left="4665" w:hanging="269"/>
      </w:pPr>
      <w:rPr>
        <w:rFonts w:hint="default"/>
      </w:rPr>
    </w:lvl>
    <w:lvl w:ilvl="6" w:tplc="0F4E890C">
      <w:numFmt w:val="bullet"/>
      <w:lvlText w:val="•"/>
      <w:lvlJc w:val="left"/>
      <w:pPr>
        <w:ind w:left="5660" w:hanging="269"/>
      </w:pPr>
      <w:rPr>
        <w:rFonts w:hint="default"/>
      </w:rPr>
    </w:lvl>
    <w:lvl w:ilvl="7" w:tplc="38600C64">
      <w:numFmt w:val="bullet"/>
      <w:lvlText w:val="•"/>
      <w:lvlJc w:val="left"/>
      <w:pPr>
        <w:ind w:left="6655" w:hanging="269"/>
      </w:pPr>
      <w:rPr>
        <w:rFonts w:hint="default"/>
      </w:rPr>
    </w:lvl>
    <w:lvl w:ilvl="8" w:tplc="A6463F96">
      <w:numFmt w:val="bullet"/>
      <w:lvlText w:val="•"/>
      <w:lvlJc w:val="left"/>
      <w:pPr>
        <w:ind w:left="7650" w:hanging="269"/>
      </w:pPr>
      <w:rPr>
        <w:rFonts w:hint="default"/>
      </w:rPr>
    </w:lvl>
  </w:abstractNum>
  <w:abstractNum w:abstractNumId="2" w15:restartNumberingAfterBreak="0">
    <w:nsid w:val="47F4318E"/>
    <w:multiLevelType w:val="hybridMultilevel"/>
    <w:tmpl w:val="AD8C8310"/>
    <w:lvl w:ilvl="0" w:tplc="5A8AC1CE">
      <w:numFmt w:val="bullet"/>
      <w:lvlText w:val=""/>
      <w:lvlJc w:val="left"/>
      <w:pPr>
        <w:ind w:left="860" w:hanging="361"/>
      </w:pPr>
      <w:rPr>
        <w:rFonts w:ascii="Symbol" w:eastAsia="Symbol" w:hAnsi="Symbol" w:cs="Symbol" w:hint="default"/>
        <w:w w:val="100"/>
        <w:sz w:val="22"/>
        <w:szCs w:val="22"/>
      </w:rPr>
    </w:lvl>
    <w:lvl w:ilvl="1" w:tplc="A5BA70B4">
      <w:numFmt w:val="bullet"/>
      <w:lvlText w:val="•"/>
      <w:lvlJc w:val="left"/>
      <w:pPr>
        <w:ind w:left="1738" w:hanging="361"/>
      </w:pPr>
      <w:rPr>
        <w:rFonts w:hint="default"/>
      </w:rPr>
    </w:lvl>
    <w:lvl w:ilvl="2" w:tplc="35E02BDA">
      <w:numFmt w:val="bullet"/>
      <w:lvlText w:val="•"/>
      <w:lvlJc w:val="left"/>
      <w:pPr>
        <w:ind w:left="2616" w:hanging="361"/>
      </w:pPr>
      <w:rPr>
        <w:rFonts w:hint="default"/>
      </w:rPr>
    </w:lvl>
    <w:lvl w:ilvl="3" w:tplc="D59668D8">
      <w:numFmt w:val="bullet"/>
      <w:lvlText w:val="•"/>
      <w:lvlJc w:val="left"/>
      <w:pPr>
        <w:ind w:left="3494" w:hanging="361"/>
      </w:pPr>
      <w:rPr>
        <w:rFonts w:hint="default"/>
      </w:rPr>
    </w:lvl>
    <w:lvl w:ilvl="4" w:tplc="C2EC527E">
      <w:numFmt w:val="bullet"/>
      <w:lvlText w:val="•"/>
      <w:lvlJc w:val="left"/>
      <w:pPr>
        <w:ind w:left="4372" w:hanging="361"/>
      </w:pPr>
      <w:rPr>
        <w:rFonts w:hint="default"/>
      </w:rPr>
    </w:lvl>
    <w:lvl w:ilvl="5" w:tplc="1F881830">
      <w:numFmt w:val="bullet"/>
      <w:lvlText w:val="•"/>
      <w:lvlJc w:val="left"/>
      <w:pPr>
        <w:ind w:left="5250" w:hanging="361"/>
      </w:pPr>
      <w:rPr>
        <w:rFonts w:hint="default"/>
      </w:rPr>
    </w:lvl>
    <w:lvl w:ilvl="6" w:tplc="3FC83A60">
      <w:numFmt w:val="bullet"/>
      <w:lvlText w:val="•"/>
      <w:lvlJc w:val="left"/>
      <w:pPr>
        <w:ind w:left="6128" w:hanging="361"/>
      </w:pPr>
      <w:rPr>
        <w:rFonts w:hint="default"/>
      </w:rPr>
    </w:lvl>
    <w:lvl w:ilvl="7" w:tplc="F8F207B6">
      <w:numFmt w:val="bullet"/>
      <w:lvlText w:val="•"/>
      <w:lvlJc w:val="left"/>
      <w:pPr>
        <w:ind w:left="7006" w:hanging="361"/>
      </w:pPr>
      <w:rPr>
        <w:rFonts w:hint="default"/>
      </w:rPr>
    </w:lvl>
    <w:lvl w:ilvl="8" w:tplc="4334A62A">
      <w:numFmt w:val="bullet"/>
      <w:lvlText w:val="•"/>
      <w:lvlJc w:val="left"/>
      <w:pPr>
        <w:ind w:left="7884" w:hanging="361"/>
      </w:pPr>
      <w:rPr>
        <w:rFonts w:hint="default"/>
      </w:rPr>
    </w:lvl>
  </w:abstractNum>
  <w:abstractNum w:abstractNumId="3" w15:restartNumberingAfterBreak="0">
    <w:nsid w:val="576175CA"/>
    <w:multiLevelType w:val="hybridMultilevel"/>
    <w:tmpl w:val="35F2EFBE"/>
    <w:lvl w:ilvl="0" w:tplc="132CBD54">
      <w:start w:val="1"/>
      <w:numFmt w:val="decimal"/>
      <w:lvlText w:val="%1."/>
      <w:lvlJc w:val="left"/>
      <w:pPr>
        <w:ind w:left="1312" w:hanging="360"/>
      </w:pPr>
      <w:rPr>
        <w:rFonts w:ascii="Arial" w:eastAsia="Arial" w:hAnsi="Arial" w:cs="Arial" w:hint="default"/>
        <w:spacing w:val="-1"/>
        <w:w w:val="100"/>
        <w:sz w:val="22"/>
        <w:szCs w:val="22"/>
      </w:rPr>
    </w:lvl>
    <w:lvl w:ilvl="1" w:tplc="F9DC266E">
      <w:numFmt w:val="bullet"/>
      <w:lvlText w:val=""/>
      <w:lvlJc w:val="left"/>
      <w:pPr>
        <w:ind w:left="1852" w:hanging="181"/>
      </w:pPr>
      <w:rPr>
        <w:rFonts w:ascii="Symbol" w:eastAsia="Symbol" w:hAnsi="Symbol" w:cs="Symbol" w:hint="default"/>
        <w:w w:val="100"/>
        <w:sz w:val="22"/>
        <w:szCs w:val="22"/>
      </w:rPr>
    </w:lvl>
    <w:lvl w:ilvl="2" w:tplc="9B9A0C4E">
      <w:numFmt w:val="bullet"/>
      <w:lvlText w:val="•"/>
      <w:lvlJc w:val="left"/>
      <w:pPr>
        <w:ind w:left="2724" w:hanging="181"/>
      </w:pPr>
      <w:rPr>
        <w:rFonts w:hint="default"/>
      </w:rPr>
    </w:lvl>
    <w:lvl w:ilvl="3" w:tplc="4CEA1474">
      <w:numFmt w:val="bullet"/>
      <w:lvlText w:val="•"/>
      <w:lvlJc w:val="left"/>
      <w:pPr>
        <w:ind w:left="3588" w:hanging="181"/>
      </w:pPr>
      <w:rPr>
        <w:rFonts w:hint="default"/>
      </w:rPr>
    </w:lvl>
    <w:lvl w:ilvl="4" w:tplc="2498227E">
      <w:numFmt w:val="bullet"/>
      <w:lvlText w:val="•"/>
      <w:lvlJc w:val="left"/>
      <w:pPr>
        <w:ind w:left="4453" w:hanging="181"/>
      </w:pPr>
      <w:rPr>
        <w:rFonts w:hint="default"/>
      </w:rPr>
    </w:lvl>
    <w:lvl w:ilvl="5" w:tplc="9AD4530E">
      <w:numFmt w:val="bullet"/>
      <w:lvlText w:val="•"/>
      <w:lvlJc w:val="left"/>
      <w:pPr>
        <w:ind w:left="5317" w:hanging="181"/>
      </w:pPr>
      <w:rPr>
        <w:rFonts w:hint="default"/>
      </w:rPr>
    </w:lvl>
    <w:lvl w:ilvl="6" w:tplc="CE9483B4">
      <w:numFmt w:val="bullet"/>
      <w:lvlText w:val="•"/>
      <w:lvlJc w:val="left"/>
      <w:pPr>
        <w:ind w:left="6182" w:hanging="181"/>
      </w:pPr>
      <w:rPr>
        <w:rFonts w:hint="default"/>
      </w:rPr>
    </w:lvl>
    <w:lvl w:ilvl="7" w:tplc="29842672">
      <w:numFmt w:val="bullet"/>
      <w:lvlText w:val="•"/>
      <w:lvlJc w:val="left"/>
      <w:pPr>
        <w:ind w:left="7046" w:hanging="181"/>
      </w:pPr>
      <w:rPr>
        <w:rFonts w:hint="default"/>
      </w:rPr>
    </w:lvl>
    <w:lvl w:ilvl="8" w:tplc="6E60D380">
      <w:numFmt w:val="bullet"/>
      <w:lvlText w:val="•"/>
      <w:lvlJc w:val="left"/>
      <w:pPr>
        <w:ind w:left="7911" w:hanging="181"/>
      </w:pPr>
      <w:rPr>
        <w:rFonts w:hint="default"/>
      </w:rPr>
    </w:lvl>
  </w:abstractNum>
  <w:abstractNum w:abstractNumId="4" w15:restartNumberingAfterBreak="0">
    <w:nsid w:val="6DCE4150"/>
    <w:multiLevelType w:val="hybridMultilevel"/>
    <w:tmpl w:val="BD9CB56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BD2"/>
    <w:rsid w:val="00093E7F"/>
    <w:rsid w:val="00153BD2"/>
    <w:rsid w:val="001F2196"/>
    <w:rsid w:val="00297816"/>
    <w:rsid w:val="00356A43"/>
    <w:rsid w:val="00393C37"/>
    <w:rsid w:val="003B7CA2"/>
    <w:rsid w:val="00446C2D"/>
    <w:rsid w:val="00544D40"/>
    <w:rsid w:val="0090101A"/>
    <w:rsid w:val="009816CA"/>
    <w:rsid w:val="00AB7519"/>
    <w:rsid w:val="00B0796D"/>
    <w:rsid w:val="00D02D5E"/>
    <w:rsid w:val="00DD4133"/>
    <w:rsid w:val="00F87BE7"/>
    <w:rsid w:val="00FB41F6"/>
    <w:rsid w:val="00FE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6951AA"/>
  <w15:docId w15:val="{4CD0E41E-5285-4E04-B546-775C24AE6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140"/>
      <w:outlineLvl w:val="0"/>
    </w:pPr>
    <w:rPr>
      <w:b/>
      <w:bCs/>
      <w:sz w:val="24"/>
      <w:szCs w:val="24"/>
    </w:rPr>
  </w:style>
  <w:style w:type="paragraph" w:styleId="Heading2">
    <w:name w:val="heading 2"/>
    <w:basedOn w:val="Normal"/>
    <w:uiPriority w:val="1"/>
    <w:qFormat/>
    <w:pPr>
      <w:ind w:left="860"/>
      <w:outlineLvl w:val="1"/>
    </w:pPr>
    <w:rPr>
      <w:b/>
      <w:bCs/>
    </w:rPr>
  </w:style>
  <w:style w:type="paragraph" w:styleId="Heading3">
    <w:name w:val="heading 3"/>
    <w:basedOn w:val="Normal"/>
    <w:next w:val="Normal"/>
    <w:link w:val="Heading3Char"/>
    <w:uiPriority w:val="9"/>
    <w:semiHidden/>
    <w:unhideWhenUsed/>
    <w:qFormat/>
    <w:rsid w:val="0029781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51" w:lineRule="exact"/>
      <w:ind w:left="103"/>
    </w:pPr>
  </w:style>
  <w:style w:type="character" w:customStyle="1" w:styleId="Heading3Char">
    <w:name w:val="Heading 3 Char"/>
    <w:basedOn w:val="DefaultParagraphFont"/>
    <w:link w:val="Heading3"/>
    <w:uiPriority w:val="9"/>
    <w:semiHidden/>
    <w:rsid w:val="00297816"/>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D02D5E"/>
    <w:rPr>
      <w:sz w:val="16"/>
      <w:szCs w:val="16"/>
    </w:rPr>
  </w:style>
  <w:style w:type="paragraph" w:styleId="CommentText">
    <w:name w:val="annotation text"/>
    <w:basedOn w:val="Normal"/>
    <w:link w:val="CommentTextChar"/>
    <w:uiPriority w:val="99"/>
    <w:semiHidden/>
    <w:unhideWhenUsed/>
    <w:rsid w:val="00D02D5E"/>
    <w:rPr>
      <w:sz w:val="20"/>
      <w:szCs w:val="20"/>
    </w:rPr>
  </w:style>
  <w:style w:type="character" w:customStyle="1" w:styleId="CommentTextChar">
    <w:name w:val="Comment Text Char"/>
    <w:basedOn w:val="DefaultParagraphFont"/>
    <w:link w:val="CommentText"/>
    <w:uiPriority w:val="99"/>
    <w:semiHidden/>
    <w:rsid w:val="00D02D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02D5E"/>
    <w:rPr>
      <w:b/>
      <w:bCs/>
    </w:rPr>
  </w:style>
  <w:style w:type="character" w:customStyle="1" w:styleId="CommentSubjectChar">
    <w:name w:val="Comment Subject Char"/>
    <w:basedOn w:val="CommentTextChar"/>
    <w:link w:val="CommentSubject"/>
    <w:uiPriority w:val="99"/>
    <w:semiHidden/>
    <w:rsid w:val="00D02D5E"/>
    <w:rPr>
      <w:rFonts w:ascii="Arial" w:eastAsia="Arial" w:hAnsi="Arial" w:cs="Arial"/>
      <w:b/>
      <w:bCs/>
      <w:sz w:val="20"/>
      <w:szCs w:val="20"/>
    </w:rPr>
  </w:style>
  <w:style w:type="paragraph" w:styleId="BalloonText">
    <w:name w:val="Balloon Text"/>
    <w:basedOn w:val="Normal"/>
    <w:link w:val="BalloonTextChar"/>
    <w:uiPriority w:val="99"/>
    <w:semiHidden/>
    <w:unhideWhenUsed/>
    <w:rsid w:val="00D02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5E"/>
    <w:rPr>
      <w:rFonts w:ascii="Segoe UI" w:eastAsia="Arial" w:hAnsi="Segoe UI" w:cs="Segoe UI"/>
      <w:sz w:val="18"/>
      <w:szCs w:val="18"/>
    </w:rPr>
  </w:style>
  <w:style w:type="character" w:styleId="Hyperlink">
    <w:name w:val="Hyperlink"/>
    <w:basedOn w:val="DefaultParagraphFont"/>
    <w:uiPriority w:val="99"/>
    <w:unhideWhenUsed/>
    <w:rsid w:val="00FB41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adr.org/2018aaa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orporate-SCADA@dentsplysiron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corporate-SCADA@dentsplysirona.com" TargetMode="External"/><Relationship Id="rId4" Type="http://schemas.openxmlformats.org/officeDocument/2006/relationships/webSettings" Target="webSettings.xml"/><Relationship Id="rId9" Type="http://schemas.openxmlformats.org/officeDocument/2006/relationships/hyperlink" Target="http://www.scadaresearch.org/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3081</Words>
  <Characters>17568</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Dentsply</Company>
  <LinksUpToDate>false</LinksUpToDate>
  <CharactersWithSpaces>20608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Tammy</dc:creator>
  <cp:lastModifiedBy>Roland, Tammy</cp:lastModifiedBy>
  <cp:revision>2</cp:revision>
  <dcterms:created xsi:type="dcterms:W3CDTF">2017-10-18T13:52:00Z</dcterms:created>
  <dcterms:modified xsi:type="dcterms:W3CDTF">2017-10-18T13:52:00Z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2016-08-03T00:00:00Z</vt:filetime>
  </property>
  <property fmtid="{D5CDD505-2E9C-101B-9397-08002B2CF9AE}" pid="3" name="Creator">
    <vt:lpwstr>Acrobat PDFMaker 15 for Word</vt:lpwstr>
  </property>
  <property fmtid="{D5CDD505-2E9C-101B-9397-08002B2CF9AE}" pid="4" name="LastSaved">
    <vt:filetime>2017-05-25T00:00:00Z</vt:filetime>
  </property>
</Properties>
</file>